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2EF5" w:rsidRPr="007628B8" w:rsidRDefault="00142EF5" w:rsidP="00C61CF2">
      <w:pPr>
        <w:pStyle w:val="GvdeA"/>
        <w:spacing w:line="480" w:lineRule="auto"/>
        <w:ind w:left="-284"/>
        <w:rPr>
          <w:rFonts w:ascii="Times New Roman" w:hAnsi="Times New Roman"/>
          <w:b/>
          <w:bCs/>
          <w:sz w:val="36"/>
          <w:szCs w:val="36"/>
        </w:rPr>
      </w:pPr>
    </w:p>
    <w:p w:rsidR="00142EF5" w:rsidRPr="007628B8" w:rsidRDefault="00142EF5" w:rsidP="00C61CF2">
      <w:pPr>
        <w:pStyle w:val="GvdeA"/>
        <w:spacing w:line="480" w:lineRule="auto"/>
        <w:ind w:left="-284"/>
        <w:jc w:val="center"/>
        <w:rPr>
          <w:rFonts w:ascii="Times New Roman" w:hAnsi="Times New Roman"/>
          <w:b/>
          <w:bCs/>
          <w:sz w:val="36"/>
          <w:szCs w:val="36"/>
        </w:rPr>
      </w:pPr>
    </w:p>
    <w:p w:rsidR="00142EF5" w:rsidRPr="007628B8" w:rsidRDefault="00061D0A" w:rsidP="00C61CF2">
      <w:pPr>
        <w:pStyle w:val="GvdeA"/>
        <w:spacing w:line="480" w:lineRule="auto"/>
        <w:ind w:left="-284"/>
        <w:jc w:val="center"/>
        <w:rPr>
          <w:rFonts w:ascii="Times New Roman" w:eastAsia="Times New Roman" w:hAnsi="Times New Roman" w:cs="Times New Roman"/>
          <w:b/>
          <w:bCs/>
          <w:sz w:val="44"/>
          <w:szCs w:val="44"/>
        </w:rPr>
      </w:pPr>
      <w:r w:rsidRPr="007628B8">
        <w:rPr>
          <w:rFonts w:ascii="Times New Roman" w:hAnsi="Times New Roman"/>
          <w:b/>
          <w:bCs/>
          <w:sz w:val="44"/>
          <w:szCs w:val="44"/>
        </w:rPr>
        <w:t>TEKNOFEST İSTANBUL</w:t>
      </w:r>
    </w:p>
    <w:p w:rsidR="00142EF5" w:rsidRPr="007628B8" w:rsidRDefault="00061D0A" w:rsidP="00C61CF2">
      <w:pPr>
        <w:pStyle w:val="GvdeA"/>
        <w:spacing w:line="480" w:lineRule="auto"/>
        <w:ind w:left="-284"/>
        <w:jc w:val="center"/>
        <w:rPr>
          <w:rFonts w:ascii="Times New Roman" w:eastAsia="Times New Roman" w:hAnsi="Times New Roman" w:cs="Times New Roman"/>
          <w:b/>
          <w:bCs/>
          <w:sz w:val="36"/>
          <w:szCs w:val="36"/>
        </w:rPr>
      </w:pPr>
      <w:r w:rsidRPr="007628B8">
        <w:rPr>
          <w:rFonts w:ascii="Times New Roman" w:hAnsi="Times New Roman"/>
          <w:b/>
          <w:bCs/>
          <w:sz w:val="36"/>
          <w:szCs w:val="36"/>
        </w:rPr>
        <w:t>HAVACILIK, UZAY VE TEKNOLOJİ FESTİVALİ</w:t>
      </w:r>
    </w:p>
    <w:p w:rsidR="00142EF5" w:rsidRPr="007628B8" w:rsidRDefault="00061D0A" w:rsidP="00C61CF2">
      <w:pPr>
        <w:pStyle w:val="GvdeA"/>
        <w:spacing w:line="480" w:lineRule="auto"/>
        <w:ind w:left="-284"/>
        <w:jc w:val="center"/>
        <w:rPr>
          <w:rFonts w:ascii="Times New Roman" w:eastAsia="Times New Roman" w:hAnsi="Times New Roman" w:cs="Times New Roman"/>
          <w:b/>
          <w:bCs/>
          <w:sz w:val="36"/>
          <w:szCs w:val="36"/>
        </w:rPr>
      </w:pPr>
      <w:r w:rsidRPr="007628B8">
        <w:rPr>
          <w:rFonts w:ascii="Times New Roman" w:hAnsi="Times New Roman"/>
          <w:b/>
          <w:bCs/>
          <w:sz w:val="36"/>
          <w:szCs w:val="36"/>
        </w:rPr>
        <w:t xml:space="preserve">İNSANLIK YARARINA TEKNOLOJİLER YARIŞMASI </w:t>
      </w:r>
    </w:p>
    <w:p w:rsidR="00142EF5" w:rsidRPr="007628B8" w:rsidRDefault="00061D0A" w:rsidP="00C61CF2">
      <w:pPr>
        <w:pStyle w:val="GvdeA"/>
        <w:spacing w:line="480" w:lineRule="auto"/>
        <w:ind w:left="-284" w:firstLine="708"/>
        <w:jc w:val="center"/>
        <w:rPr>
          <w:rFonts w:ascii="Times New Roman" w:eastAsia="Times New Roman" w:hAnsi="Times New Roman" w:cs="Times New Roman"/>
          <w:b/>
          <w:bCs/>
          <w:sz w:val="36"/>
          <w:szCs w:val="36"/>
        </w:rPr>
      </w:pPr>
      <w:r w:rsidRPr="007628B8">
        <w:rPr>
          <w:rFonts w:ascii="Times New Roman" w:hAnsi="Times New Roman"/>
          <w:b/>
          <w:bCs/>
          <w:sz w:val="36"/>
          <w:szCs w:val="36"/>
        </w:rPr>
        <w:t xml:space="preserve">PROJE DETAY </w:t>
      </w:r>
      <w:r w:rsidR="00C84DB9" w:rsidRPr="007628B8">
        <w:rPr>
          <w:rFonts w:ascii="Times New Roman" w:hAnsi="Times New Roman"/>
          <w:b/>
          <w:bCs/>
          <w:sz w:val="36"/>
          <w:szCs w:val="36"/>
        </w:rPr>
        <w:t>RAPORU</w:t>
      </w:r>
    </w:p>
    <w:p w:rsidR="00F3105B" w:rsidRPr="007628B8" w:rsidRDefault="00061D0A" w:rsidP="00C61CF2">
      <w:pPr>
        <w:pStyle w:val="GvdeA"/>
        <w:spacing w:line="480" w:lineRule="auto"/>
        <w:ind w:left="-284"/>
        <w:rPr>
          <w:rFonts w:ascii="Times New Roman" w:hAnsi="Times New Roman"/>
          <w:sz w:val="36"/>
          <w:szCs w:val="36"/>
        </w:rPr>
      </w:pPr>
      <w:r w:rsidRPr="007628B8">
        <w:rPr>
          <w:rFonts w:ascii="Times New Roman" w:hAnsi="Times New Roman"/>
          <w:b/>
          <w:bCs/>
          <w:sz w:val="36"/>
          <w:szCs w:val="36"/>
        </w:rPr>
        <w:t xml:space="preserve">PROJE KATEGORİSİ: </w:t>
      </w:r>
      <w:r w:rsidRPr="007628B8">
        <w:rPr>
          <w:rFonts w:ascii="Times New Roman" w:hAnsi="Times New Roman"/>
          <w:sz w:val="36"/>
          <w:szCs w:val="36"/>
        </w:rPr>
        <w:t>Sağlık</w:t>
      </w:r>
    </w:p>
    <w:p w:rsidR="00142EF5" w:rsidRPr="004F6DC0" w:rsidRDefault="00061D0A" w:rsidP="00C61CF2">
      <w:pPr>
        <w:pStyle w:val="GvdeA"/>
        <w:spacing w:line="480" w:lineRule="auto"/>
        <w:ind w:left="-284"/>
        <w:rPr>
          <w:rFonts w:ascii="Times New Roman" w:hAnsi="Times New Roman"/>
          <w:bCs/>
          <w:sz w:val="32"/>
          <w:szCs w:val="36"/>
        </w:rPr>
      </w:pPr>
      <w:r w:rsidRPr="007628B8">
        <w:rPr>
          <w:rFonts w:ascii="Times New Roman" w:hAnsi="Times New Roman"/>
          <w:b/>
          <w:bCs/>
          <w:sz w:val="36"/>
          <w:szCs w:val="36"/>
        </w:rPr>
        <w:t>PROJE ADI:</w:t>
      </w:r>
      <w:r w:rsidR="00F3105B" w:rsidRPr="007628B8">
        <w:rPr>
          <w:rFonts w:ascii="Times New Roman" w:hAnsi="Times New Roman"/>
          <w:b/>
          <w:bCs/>
          <w:sz w:val="36"/>
          <w:szCs w:val="36"/>
        </w:rPr>
        <w:t xml:space="preserve"> </w:t>
      </w:r>
      <w:r w:rsidR="00F3105B" w:rsidRPr="004F6DC0">
        <w:rPr>
          <w:rFonts w:ascii="Times New Roman" w:hAnsi="Times New Roman"/>
          <w:bCs/>
          <w:sz w:val="36"/>
          <w:szCs w:val="36"/>
        </w:rPr>
        <w:t>ASTEK</w:t>
      </w:r>
      <w:r w:rsidR="00F3105B" w:rsidRPr="004F6DC0">
        <w:rPr>
          <w:rFonts w:ascii="Times New Roman" w:hAnsi="Times New Roman"/>
          <w:b/>
          <w:bCs/>
          <w:sz w:val="28"/>
          <w:szCs w:val="36"/>
        </w:rPr>
        <w:t xml:space="preserve"> </w:t>
      </w:r>
      <w:r w:rsidR="004F6DC0" w:rsidRPr="004F6DC0">
        <w:rPr>
          <w:rFonts w:ascii="Times New Roman" w:hAnsi="Times New Roman"/>
          <w:bCs/>
          <w:sz w:val="24"/>
          <w:szCs w:val="36"/>
        </w:rPr>
        <w:t>(ASKERİ TAKİP VE SAĞLIK ANALİZ EKİPMANLARI</w:t>
      </w:r>
      <w:r w:rsidR="00F3105B" w:rsidRPr="004F6DC0">
        <w:rPr>
          <w:rFonts w:ascii="Times New Roman" w:hAnsi="Times New Roman"/>
          <w:bCs/>
          <w:sz w:val="24"/>
          <w:szCs w:val="36"/>
        </w:rPr>
        <w:t xml:space="preserve"> KİTİ)</w:t>
      </w:r>
    </w:p>
    <w:p w:rsidR="00142EF5" w:rsidRPr="007628B8" w:rsidRDefault="00061D0A" w:rsidP="00C61CF2">
      <w:pPr>
        <w:pStyle w:val="GvdeA"/>
        <w:spacing w:line="480" w:lineRule="auto"/>
        <w:ind w:left="-284"/>
        <w:rPr>
          <w:rFonts w:ascii="Times New Roman" w:eastAsia="Times New Roman" w:hAnsi="Times New Roman" w:cs="Times New Roman"/>
          <w:b/>
          <w:bCs/>
          <w:sz w:val="36"/>
          <w:szCs w:val="36"/>
        </w:rPr>
      </w:pPr>
      <w:r w:rsidRPr="007628B8">
        <w:rPr>
          <w:rFonts w:ascii="Times New Roman" w:hAnsi="Times New Roman"/>
          <w:b/>
          <w:bCs/>
          <w:sz w:val="36"/>
          <w:szCs w:val="36"/>
        </w:rPr>
        <w:t xml:space="preserve">TAKIM SEVİYESİ: </w:t>
      </w:r>
      <w:r w:rsidRPr="007628B8">
        <w:rPr>
          <w:rFonts w:ascii="Times New Roman" w:hAnsi="Times New Roman"/>
          <w:sz w:val="36"/>
          <w:szCs w:val="36"/>
        </w:rPr>
        <w:t>Lise</w:t>
      </w:r>
    </w:p>
    <w:p w:rsidR="00142EF5" w:rsidRPr="007628B8" w:rsidRDefault="00061D0A" w:rsidP="00C61CF2">
      <w:pPr>
        <w:pStyle w:val="GvdeA"/>
        <w:spacing w:line="480" w:lineRule="auto"/>
        <w:ind w:left="-284"/>
        <w:rPr>
          <w:rFonts w:ascii="Times New Roman" w:eastAsia="Times New Roman" w:hAnsi="Times New Roman" w:cs="Times New Roman"/>
          <w:b/>
          <w:bCs/>
          <w:sz w:val="36"/>
          <w:szCs w:val="36"/>
        </w:rPr>
      </w:pPr>
      <w:r w:rsidRPr="007628B8">
        <w:rPr>
          <w:rFonts w:ascii="Times New Roman" w:hAnsi="Times New Roman"/>
          <w:b/>
          <w:bCs/>
          <w:sz w:val="36"/>
          <w:szCs w:val="36"/>
        </w:rPr>
        <w:t xml:space="preserve">PROJE EKİBİ: </w:t>
      </w:r>
      <w:proofErr w:type="spellStart"/>
      <w:r w:rsidR="00AF076A">
        <w:rPr>
          <w:rFonts w:ascii="Times New Roman" w:hAnsi="Times New Roman"/>
          <w:bCs/>
          <w:sz w:val="36"/>
          <w:szCs w:val="36"/>
        </w:rPr>
        <w:t>Lorem</w:t>
      </w:r>
      <w:proofErr w:type="spellEnd"/>
      <w:r w:rsidR="00AF076A">
        <w:rPr>
          <w:rFonts w:ascii="Times New Roman" w:hAnsi="Times New Roman"/>
          <w:bCs/>
          <w:sz w:val="36"/>
          <w:szCs w:val="36"/>
        </w:rPr>
        <w:t xml:space="preserve"> </w:t>
      </w:r>
      <w:proofErr w:type="spellStart"/>
      <w:r w:rsidR="00AF076A">
        <w:rPr>
          <w:rFonts w:ascii="Times New Roman" w:hAnsi="Times New Roman"/>
          <w:bCs/>
          <w:sz w:val="36"/>
          <w:szCs w:val="36"/>
        </w:rPr>
        <w:t>İpsum</w:t>
      </w:r>
      <w:proofErr w:type="spellEnd"/>
    </w:p>
    <w:p w:rsidR="00142EF5" w:rsidRPr="007628B8" w:rsidRDefault="00061D0A" w:rsidP="00C61CF2">
      <w:pPr>
        <w:pStyle w:val="GvdeA"/>
        <w:spacing w:line="480" w:lineRule="auto"/>
        <w:ind w:left="-284"/>
        <w:rPr>
          <w:rFonts w:ascii="Times New Roman" w:eastAsia="Times New Roman" w:hAnsi="Times New Roman" w:cs="Times New Roman"/>
          <w:b/>
          <w:bCs/>
          <w:sz w:val="36"/>
          <w:szCs w:val="36"/>
        </w:rPr>
      </w:pPr>
      <w:r w:rsidRPr="007628B8">
        <w:rPr>
          <w:rFonts w:ascii="Times New Roman" w:hAnsi="Times New Roman"/>
          <w:b/>
          <w:bCs/>
          <w:sz w:val="36"/>
          <w:szCs w:val="36"/>
        </w:rPr>
        <w:t>DANIŞMAN ADI:</w:t>
      </w:r>
      <w:r w:rsidR="00F3105B" w:rsidRPr="007628B8">
        <w:rPr>
          <w:rFonts w:ascii="Times New Roman" w:hAnsi="Times New Roman"/>
          <w:b/>
          <w:bCs/>
          <w:sz w:val="36"/>
          <w:szCs w:val="36"/>
        </w:rPr>
        <w:t xml:space="preserve"> </w:t>
      </w:r>
      <w:proofErr w:type="spellStart"/>
      <w:r w:rsidR="00AF076A">
        <w:rPr>
          <w:rFonts w:ascii="Times New Roman" w:hAnsi="Times New Roman"/>
          <w:bCs/>
          <w:sz w:val="36"/>
          <w:szCs w:val="36"/>
        </w:rPr>
        <w:t>Lorem</w:t>
      </w:r>
      <w:proofErr w:type="spellEnd"/>
      <w:r w:rsidR="00AF076A">
        <w:rPr>
          <w:rFonts w:ascii="Times New Roman" w:hAnsi="Times New Roman"/>
          <w:bCs/>
          <w:sz w:val="36"/>
          <w:szCs w:val="36"/>
        </w:rPr>
        <w:t xml:space="preserve"> </w:t>
      </w:r>
      <w:proofErr w:type="spellStart"/>
      <w:r w:rsidR="00AF076A">
        <w:rPr>
          <w:rFonts w:ascii="Times New Roman" w:hAnsi="Times New Roman"/>
          <w:bCs/>
          <w:sz w:val="36"/>
          <w:szCs w:val="36"/>
        </w:rPr>
        <w:t>İpsum</w:t>
      </w:r>
      <w:proofErr w:type="spellEnd"/>
    </w:p>
    <w:p w:rsidR="00142EF5" w:rsidRPr="007628B8" w:rsidRDefault="00142EF5" w:rsidP="00C61CF2">
      <w:pPr>
        <w:pStyle w:val="GvdeA"/>
        <w:spacing w:line="480" w:lineRule="auto"/>
        <w:ind w:left="-284"/>
        <w:rPr>
          <w:rFonts w:ascii="Times New Roman" w:eastAsia="Times New Roman" w:hAnsi="Times New Roman" w:cs="Times New Roman"/>
          <w:b/>
          <w:bCs/>
        </w:rPr>
      </w:pPr>
    </w:p>
    <w:p w:rsidR="00C84DB9" w:rsidRPr="007628B8" w:rsidRDefault="00C84DB9" w:rsidP="00C61CF2">
      <w:pPr>
        <w:pStyle w:val="GvdeA"/>
        <w:spacing w:line="480" w:lineRule="auto"/>
        <w:ind w:left="-284"/>
        <w:rPr>
          <w:rFonts w:ascii="Times New Roman" w:hAnsi="Times New Roman"/>
          <w:b/>
          <w:bCs/>
        </w:rPr>
      </w:pPr>
    </w:p>
    <w:sdt>
      <w:sdtPr>
        <w:rPr>
          <w:rFonts w:asciiTheme="minorHAnsi" w:eastAsiaTheme="minorEastAsia" w:hAnsiTheme="minorHAnsi" w:cstheme="minorBidi"/>
          <w:b w:val="0"/>
          <w:bCs w:val="0"/>
          <w:color w:val="auto"/>
          <w:sz w:val="22"/>
          <w:szCs w:val="22"/>
        </w:rPr>
        <w:id w:val="1421304626"/>
        <w:docPartObj>
          <w:docPartGallery w:val="Table of Contents"/>
          <w:docPartUnique/>
        </w:docPartObj>
      </w:sdtPr>
      <w:sdtEndPr/>
      <w:sdtContent>
        <w:p w:rsidR="004F6DC0" w:rsidRDefault="004F6DC0" w:rsidP="004F6DC0">
          <w:pPr>
            <w:pStyle w:val="TBal"/>
            <w:jc w:val="center"/>
          </w:pPr>
        </w:p>
        <w:p w:rsidR="004F6DC0" w:rsidRPr="004F6DC0" w:rsidRDefault="00731252" w:rsidP="004F6DC0">
          <w:pPr>
            <w:pStyle w:val="TBal"/>
            <w:spacing w:line="480" w:lineRule="auto"/>
            <w:rPr>
              <w:rFonts w:ascii="Times New Roman" w:hAnsi="Times New Roman" w:cs="Times New Roman"/>
              <w:color w:val="auto"/>
              <w:sz w:val="50"/>
            </w:rPr>
          </w:pPr>
          <w:r w:rsidRPr="004F6DC0">
            <w:rPr>
              <w:rFonts w:ascii="Times New Roman" w:hAnsi="Times New Roman" w:cs="Times New Roman"/>
              <w:color w:val="auto"/>
              <w:sz w:val="50"/>
            </w:rPr>
            <w:t>İçindekiler</w:t>
          </w:r>
        </w:p>
        <w:p w:rsidR="00731252" w:rsidRPr="004F6DC0" w:rsidRDefault="00731252" w:rsidP="004F6DC0">
          <w:pPr>
            <w:pStyle w:val="T1"/>
            <w:spacing w:line="480" w:lineRule="auto"/>
            <w:jc w:val="center"/>
            <w:rPr>
              <w:rFonts w:ascii="Times New Roman" w:hAnsi="Times New Roman" w:cs="Times New Roman"/>
              <w:sz w:val="44"/>
            </w:rPr>
          </w:pPr>
          <w:r w:rsidRPr="004F6DC0">
            <w:rPr>
              <w:rFonts w:ascii="Times New Roman" w:hAnsi="Times New Roman" w:cs="Times New Roman"/>
              <w:b/>
              <w:sz w:val="44"/>
            </w:rPr>
            <w:t>Proje Özeti</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3</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Problem/Sorun</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3</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Çözüm</w:t>
          </w:r>
          <w:r w:rsidRPr="004F6DC0">
            <w:rPr>
              <w:rFonts w:ascii="Times New Roman" w:hAnsi="Times New Roman" w:cs="Times New Roman"/>
              <w:sz w:val="44"/>
            </w:rPr>
            <w:t xml:space="preserve"> </w:t>
          </w:r>
          <w:r w:rsidRPr="004F6DC0">
            <w:rPr>
              <w:rFonts w:ascii="Times New Roman" w:hAnsi="Times New Roman" w:cs="Times New Roman"/>
              <w:sz w:val="44"/>
            </w:rPr>
            <w:ptab w:relativeTo="margin" w:alignment="right" w:leader="dot"/>
          </w:r>
          <w:r w:rsidRPr="004F6DC0">
            <w:rPr>
              <w:rFonts w:ascii="Times New Roman" w:hAnsi="Times New Roman" w:cs="Times New Roman"/>
              <w:b/>
              <w:sz w:val="44"/>
            </w:rPr>
            <w:t>4</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Yöntem</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5</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Yenilikçi</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5</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Uygulanabilirlik</w:t>
          </w:r>
          <w:r w:rsidRPr="004F6DC0">
            <w:rPr>
              <w:rFonts w:ascii="Times New Roman" w:hAnsi="Times New Roman" w:cs="Times New Roman"/>
              <w:sz w:val="44"/>
            </w:rPr>
            <w:t xml:space="preserve"> </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6</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Tahmini Maliyet</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6</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Proje Fikrinin Hedef Kitlesi (Kullanıcılar)</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7</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Riskler</w:t>
          </w:r>
          <w:r w:rsidRPr="004F6DC0">
            <w:rPr>
              <w:rFonts w:ascii="Times New Roman" w:hAnsi="Times New Roman" w:cs="Times New Roman"/>
              <w:sz w:val="44"/>
            </w:rPr>
            <w:t xml:space="preserve"> </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7</w:t>
          </w:r>
        </w:p>
        <w:p w:rsidR="00731252" w:rsidRPr="004F6DC0" w:rsidRDefault="00731252" w:rsidP="004F6DC0">
          <w:pPr>
            <w:pStyle w:val="T1"/>
            <w:spacing w:line="480" w:lineRule="auto"/>
            <w:jc w:val="center"/>
            <w:rPr>
              <w:rFonts w:ascii="Times New Roman" w:hAnsi="Times New Roman" w:cs="Times New Roman"/>
              <w:b/>
              <w:sz w:val="44"/>
            </w:rPr>
          </w:pPr>
          <w:r w:rsidRPr="004F6DC0">
            <w:rPr>
              <w:rFonts w:ascii="Times New Roman" w:hAnsi="Times New Roman" w:cs="Times New Roman"/>
              <w:b/>
              <w:sz w:val="44"/>
            </w:rPr>
            <w:t>Ekip Şeması</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7</w:t>
          </w:r>
        </w:p>
        <w:p w:rsidR="004F6DC0" w:rsidRPr="004F6DC0" w:rsidRDefault="00731252" w:rsidP="004F6DC0">
          <w:pPr>
            <w:pStyle w:val="T1"/>
            <w:spacing w:line="480" w:lineRule="auto"/>
            <w:jc w:val="center"/>
          </w:pPr>
          <w:r w:rsidRPr="004F6DC0">
            <w:rPr>
              <w:rFonts w:ascii="Times New Roman" w:hAnsi="Times New Roman" w:cs="Times New Roman"/>
              <w:b/>
              <w:sz w:val="44"/>
            </w:rPr>
            <w:t>Referanslar</w:t>
          </w:r>
          <w:r w:rsidRPr="004F6DC0">
            <w:rPr>
              <w:rFonts w:ascii="Times New Roman" w:hAnsi="Times New Roman" w:cs="Times New Roman"/>
              <w:sz w:val="44"/>
            </w:rPr>
            <w:ptab w:relativeTo="margin" w:alignment="right" w:leader="dot"/>
          </w:r>
          <w:r w:rsidR="004F6DC0">
            <w:rPr>
              <w:rFonts w:ascii="Times New Roman" w:hAnsi="Times New Roman" w:cs="Times New Roman"/>
              <w:b/>
              <w:sz w:val="44"/>
            </w:rPr>
            <w:t>8</w:t>
          </w:r>
        </w:p>
      </w:sdtContent>
    </w:sdt>
    <w:p w:rsidR="00142EF5" w:rsidRPr="007628B8" w:rsidRDefault="00061D0A"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lastRenderedPageBreak/>
        <w:t xml:space="preserve">Proje Özeti </w:t>
      </w:r>
    </w:p>
    <w:p w:rsidR="00D548C0" w:rsidRPr="007628B8" w:rsidRDefault="00D548C0" w:rsidP="00C61CF2">
      <w:pPr>
        <w:pStyle w:val="GvdeMetni"/>
        <w:tabs>
          <w:tab w:val="left" w:pos="142"/>
        </w:tabs>
        <w:spacing w:line="480" w:lineRule="auto"/>
        <w:ind w:left="-284" w:right="-466" w:firstLine="567"/>
        <w:jc w:val="both"/>
      </w:pPr>
      <w:r w:rsidRPr="007628B8">
        <w:t>Şanlı ordumuz tarafından ülkemizin geleceği ve daimliği adına kritik operasyonlar düzenlenmektedir. Dünyanın en güçlü orduları ar</w:t>
      </w:r>
      <w:r w:rsidR="005219E6">
        <w:t>a</w:t>
      </w:r>
      <w:r w:rsidRPr="007628B8">
        <w:t>sında yer alan</w:t>
      </w:r>
      <w:r w:rsidR="008719A5" w:rsidRPr="007628B8">
        <w:t xml:space="preserve"> Türk Ordusu </w:t>
      </w:r>
      <w:r w:rsidRPr="007628B8">
        <w:t xml:space="preserve">her ne kadar ezber bozan ve başarılı olsa da bazen kaçınılmaz olarak </w:t>
      </w:r>
      <w:r w:rsidR="005219E6">
        <w:t>şehitler</w:t>
      </w:r>
      <w:r w:rsidRPr="007628B8">
        <w:t xml:space="preserve"> verilebilmekte</w:t>
      </w:r>
      <w:r w:rsidR="008719A5" w:rsidRPr="007628B8">
        <w:t>dir.</w:t>
      </w:r>
      <w:r w:rsidRPr="007628B8">
        <w:t xml:space="preserve"> Bu durumlara; yaşanan bir problem sonucu kritik noktada bulunan askerle iletişimin kesilmesi, ani gelişen sıcak çatışmalarda komuta merkezi ile iletişime geçilememesi, haberleşme ağının güvenilirliğini kaybetmesi gibi durumlar örnek verilebilir. Türk ordusunda bu kaybolma; iletişimin kesilebilmesi gibi problemlere çözüm olarak,  her askeri timde sadece bir kişiye bir adet “GPS” sistemi vermektedir.</w:t>
      </w:r>
      <w:r w:rsidR="005A18D9" w:rsidRPr="005A18D9">
        <w:rPr>
          <w:color w:val="000000" w:themeColor="text1"/>
        </w:rPr>
        <w:t xml:space="preserve"> </w:t>
      </w:r>
      <w:r w:rsidR="005A18D9" w:rsidRPr="0000310E">
        <w:rPr>
          <w:color w:val="000000" w:themeColor="text1"/>
        </w:rPr>
        <w:t xml:space="preserve">Üzerinde </w:t>
      </w:r>
      <w:r w:rsidR="005A18D9">
        <w:rPr>
          <w:color w:val="000000" w:themeColor="text1"/>
        </w:rPr>
        <w:t>çalışılan</w:t>
      </w:r>
      <w:r w:rsidR="005A18D9" w:rsidRPr="0000310E">
        <w:rPr>
          <w:color w:val="000000" w:themeColor="text1"/>
        </w:rPr>
        <w:t xml:space="preserve"> proje fikri, zor koşullarda göre</w:t>
      </w:r>
      <w:r w:rsidR="005A18D9">
        <w:rPr>
          <w:color w:val="000000" w:themeColor="text1"/>
        </w:rPr>
        <w:t>vini yerine getiren askerler</w:t>
      </w:r>
      <w:r w:rsidR="005A18D9" w:rsidRPr="0000310E">
        <w:rPr>
          <w:color w:val="000000" w:themeColor="text1"/>
        </w:rPr>
        <w:t xml:space="preserve"> için geliştirilmekte olmakla beraber; askeri operasyonlarda kullanılan ekipmanları hem askerler arasında kurulan iletişimler için hem de veri aktarımlarında kolaylık sağ</w:t>
      </w:r>
      <w:r w:rsidR="005A18D9">
        <w:rPr>
          <w:color w:val="000000" w:themeColor="text1"/>
        </w:rPr>
        <w:t>lamak amacı ile geliştirilmekte</w:t>
      </w:r>
      <w:r w:rsidR="005A18D9" w:rsidRPr="0000310E">
        <w:rPr>
          <w:color w:val="000000" w:themeColor="text1"/>
        </w:rPr>
        <w:t>.</w:t>
      </w:r>
      <w:r w:rsidR="005A18D9">
        <w:rPr>
          <w:color w:val="000000" w:themeColor="text1"/>
        </w:rPr>
        <w:t xml:space="preserve"> </w:t>
      </w:r>
      <w:r w:rsidRPr="007628B8">
        <w:t>Lakin bu verilen “GPS” sistemi sadece üzerine bağlı olduğu kişiyi göstermektedir</w:t>
      </w:r>
      <w:r w:rsidRPr="005219E6">
        <w:rPr>
          <w:color w:val="C00000"/>
        </w:rPr>
        <w:t xml:space="preserve">. </w:t>
      </w:r>
      <w:r w:rsidR="005A18D9" w:rsidRPr="005A18D9">
        <w:t>Bu çalışmada tasarım ve yazılım</w:t>
      </w:r>
      <w:r w:rsidR="005A18D9">
        <w:rPr>
          <w:color w:val="C00000"/>
        </w:rPr>
        <w:t xml:space="preserve"> </w:t>
      </w:r>
      <w:r w:rsidR="005A18D9">
        <w:t xml:space="preserve">yöntemleri kullanılmıştır. </w:t>
      </w:r>
      <w:r w:rsidR="00B84548" w:rsidRPr="007628B8">
        <w:t>Bu projede, yukarıda belirtilen her türlü probleme bir çözüm üretilmeye çalışılmıştır</w:t>
      </w:r>
      <w:r w:rsidR="00B84548" w:rsidRPr="005A18D9">
        <w:t xml:space="preserve">. </w:t>
      </w:r>
      <w:r w:rsidR="005A18D9" w:rsidRPr="005A18D9">
        <w:t>Bu çözüm askerlerimizin üzerine entegre edilecek akıllı takip, haberleşme ve analiz yapabilecek bileklikler ve baretlerden oluşmaktadır.</w:t>
      </w:r>
      <w:r w:rsidR="005A18D9">
        <w:rPr>
          <w:color w:val="C00000"/>
        </w:rPr>
        <w:t xml:space="preserve"> </w:t>
      </w:r>
    </w:p>
    <w:p w:rsidR="005219E6" w:rsidRDefault="00061D0A"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t>Problem/Sorun:</w:t>
      </w:r>
    </w:p>
    <w:p w:rsidR="005219E6" w:rsidRDefault="005219E6" w:rsidP="00C61CF2">
      <w:pPr>
        <w:pStyle w:val="ListeParagraf"/>
        <w:spacing w:line="480" w:lineRule="auto"/>
        <w:ind w:left="-284" w:right="-466"/>
        <w:rPr>
          <w:rFonts w:ascii="Times New Roman" w:hAnsi="Times New Roman"/>
          <w:bCs/>
          <w:sz w:val="24"/>
          <w:szCs w:val="24"/>
        </w:rPr>
      </w:pPr>
      <w:r>
        <w:rPr>
          <w:rFonts w:ascii="Times New Roman" w:hAnsi="Times New Roman"/>
          <w:bCs/>
          <w:sz w:val="24"/>
          <w:szCs w:val="24"/>
        </w:rPr>
        <w:t>Ordumuz çeşitli operasyonlarda istemsiz sorunlar yaşayabilmektedir. Y</w:t>
      </w:r>
      <w:r w:rsidRPr="005219E6">
        <w:rPr>
          <w:rFonts w:ascii="Times New Roman" w:hAnsi="Times New Roman"/>
          <w:bCs/>
          <w:sz w:val="24"/>
          <w:szCs w:val="24"/>
        </w:rPr>
        <w:t xml:space="preserve">aşanan bir problem sonucu kritik noktada bulunan askerle iletişimin kesilmesi, ani gelişen sıcak çatışmalarda komuta merkezi ile iletişime geçilememesi, haberleşme ağının güvenilirliğini kaybetmesi gibi durumlar örnek verilebilir </w:t>
      </w:r>
      <w:r w:rsidR="007628B8" w:rsidRPr="005219E6">
        <w:rPr>
          <w:rFonts w:ascii="Times New Roman" w:hAnsi="Times New Roman"/>
          <w:bCs/>
          <w:sz w:val="24"/>
          <w:szCs w:val="24"/>
        </w:rPr>
        <w:t xml:space="preserve">Askeri operasyonlardaki </w:t>
      </w:r>
      <w:r w:rsidR="00B84548" w:rsidRPr="005219E6">
        <w:rPr>
          <w:rFonts w:ascii="Times New Roman" w:hAnsi="Times New Roman"/>
          <w:bCs/>
          <w:sz w:val="24"/>
          <w:szCs w:val="24"/>
        </w:rPr>
        <w:t>problemler, operasyonun kapsamlılığına göre değişik</w:t>
      </w:r>
      <w:r>
        <w:rPr>
          <w:rFonts w:ascii="Times New Roman" w:hAnsi="Times New Roman"/>
          <w:bCs/>
          <w:sz w:val="24"/>
          <w:szCs w:val="24"/>
        </w:rPr>
        <w:t xml:space="preserve">lik göstermesi gibi problemler ile karşılaşılabilmektedir. </w:t>
      </w:r>
      <w:r w:rsidR="00B84548" w:rsidRPr="005219E6">
        <w:rPr>
          <w:rFonts w:ascii="Times New Roman" w:hAnsi="Times New Roman"/>
          <w:bCs/>
          <w:sz w:val="24"/>
          <w:szCs w:val="24"/>
        </w:rPr>
        <w:t>Bu problemlere;</w:t>
      </w:r>
      <w:r w:rsidRPr="005219E6">
        <w:rPr>
          <w:sz w:val="20"/>
        </w:rPr>
        <w:t xml:space="preserve"> </w:t>
      </w:r>
      <w:r w:rsidRPr="005219E6">
        <w:rPr>
          <w:rFonts w:ascii="Times New Roman" w:hAnsi="Times New Roman"/>
          <w:bCs/>
          <w:sz w:val="24"/>
          <w:szCs w:val="24"/>
        </w:rPr>
        <w:t>Operasyonda yaşanan herhangi bir problem sonucu askerle iletişimin kesilmesi, Ani gelişen, sıcak çatışmalarda merkezle iletişime geçilememesi, Tim içinde yaşanan haberleşme problemleri, Haberleşme ağının güvenilirliğini kaybetmesi, Dış ortamda yaşanan olumsuz hava şartlarının erken haber verilememesi; gibi problemleri sizlere örnek gösterebiliriz.</w:t>
      </w:r>
    </w:p>
    <w:p w:rsidR="00C61CF2" w:rsidRPr="005219E6" w:rsidRDefault="00C61CF2" w:rsidP="00C61CF2">
      <w:pPr>
        <w:pStyle w:val="ListeParagraf"/>
        <w:spacing w:line="480" w:lineRule="auto"/>
        <w:ind w:left="-284" w:right="-466"/>
        <w:rPr>
          <w:rFonts w:ascii="Times New Roman" w:hAnsi="Times New Roman"/>
          <w:b/>
          <w:bCs/>
        </w:rPr>
      </w:pPr>
    </w:p>
    <w:p w:rsidR="005219E6" w:rsidRDefault="00061D0A"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lastRenderedPageBreak/>
        <w:t xml:space="preserve">Çözüm </w:t>
      </w:r>
    </w:p>
    <w:p w:rsidR="005219E6" w:rsidRPr="005A18D9" w:rsidRDefault="005219E6" w:rsidP="00C61CF2">
      <w:pPr>
        <w:pStyle w:val="GvdeMetni"/>
        <w:numPr>
          <w:ilvl w:val="0"/>
          <w:numId w:val="4"/>
        </w:numPr>
        <w:tabs>
          <w:tab w:val="left" w:pos="142"/>
        </w:tabs>
        <w:spacing w:line="480" w:lineRule="auto"/>
        <w:ind w:left="-284" w:right="-466" w:firstLine="567"/>
        <w:jc w:val="both"/>
        <w:rPr>
          <w:b/>
        </w:rPr>
      </w:pPr>
      <w:r w:rsidRPr="005A18D9">
        <w:rPr>
          <w:color w:val="000000" w:themeColor="text1"/>
        </w:rPr>
        <w:t>B</w:t>
      </w:r>
      <w:r w:rsidR="00B84548" w:rsidRPr="005A18D9">
        <w:rPr>
          <w:color w:val="000000" w:themeColor="text1"/>
        </w:rPr>
        <w:t>ütün zorlu koşullarda görevlerini yerine getiren askerlerimizin yaşadığı olumsuzlukların önüne geçmek için takip ve an</w:t>
      </w:r>
      <w:r w:rsidRPr="005A18D9">
        <w:rPr>
          <w:color w:val="000000" w:themeColor="text1"/>
        </w:rPr>
        <w:t xml:space="preserve">aliz sistemi geliştirmek için biz bu projeye başladık. Projenin hayata geçirilmesi için öncelikle daha önce yapılmış projeleri ve </w:t>
      </w:r>
      <w:r w:rsidR="005A18D9" w:rsidRPr="005A18D9">
        <w:rPr>
          <w:color w:val="000000" w:themeColor="text1"/>
        </w:rPr>
        <w:t>çalışmaları</w:t>
      </w:r>
      <w:r w:rsidRPr="005A18D9">
        <w:rPr>
          <w:color w:val="000000" w:themeColor="text1"/>
        </w:rPr>
        <w:t xml:space="preserve"> taradık. </w:t>
      </w:r>
      <w:r w:rsidR="00B84548" w:rsidRPr="005A18D9">
        <w:rPr>
          <w:color w:val="000000" w:themeColor="text1"/>
        </w:rPr>
        <w:t xml:space="preserve"> </w:t>
      </w:r>
      <w:r w:rsidRPr="005A18D9">
        <w:rPr>
          <w:color w:val="000000" w:themeColor="text1"/>
        </w:rPr>
        <w:t>Ve literatür taraması sonucunda</w:t>
      </w:r>
      <w:r w:rsidR="005A18D9" w:rsidRPr="005A18D9">
        <w:rPr>
          <w:color w:val="000000" w:themeColor="text1"/>
        </w:rPr>
        <w:t xml:space="preserve"> bazı verilere ulaşılmıştır. Örnek verecek olursak</w:t>
      </w:r>
      <w:r w:rsidRPr="005A18D9">
        <w:rPr>
          <w:color w:val="000000" w:themeColor="text1"/>
        </w:rPr>
        <w:t xml:space="preserve"> </w:t>
      </w:r>
      <w:r w:rsidR="005A18D9" w:rsidRPr="005A18D9">
        <w:t>a</w:t>
      </w:r>
      <w:r w:rsidRPr="005A18D9">
        <w:t xml:space="preserve">skeri personel takip sistemleri ile ilgili ülkemizde ASELSAN’ın yürüttüğü “CENKER” projesi bulunmaktadır. Dünyada ise “ABD” tarafından geliştirilmekte olan “Land Warrior Asker Sistemi Projesi(2005), </w:t>
      </w:r>
      <w:proofErr w:type="spellStart"/>
      <w:r w:rsidRPr="005A18D9">
        <w:t>Nett</w:t>
      </w:r>
      <w:proofErr w:type="spellEnd"/>
      <w:r w:rsidRPr="005A18D9">
        <w:t xml:space="preserve"> Warrior Asker Sistemi Projesi(2009), Warrior Web Asker Sistemi Projesi(2011), </w:t>
      </w:r>
      <w:proofErr w:type="spellStart"/>
      <w:r w:rsidRPr="005A18D9">
        <w:t>Tactical</w:t>
      </w:r>
      <w:proofErr w:type="spellEnd"/>
      <w:r w:rsidRPr="005A18D9">
        <w:t xml:space="preserve"> </w:t>
      </w:r>
      <w:proofErr w:type="spellStart"/>
      <w:r w:rsidRPr="005A18D9">
        <w:t>Light</w:t>
      </w:r>
      <w:proofErr w:type="spellEnd"/>
      <w:r w:rsidRPr="005A18D9">
        <w:t xml:space="preserve"> </w:t>
      </w:r>
      <w:proofErr w:type="spellStart"/>
      <w:r w:rsidRPr="005A18D9">
        <w:t>Operator</w:t>
      </w:r>
      <w:proofErr w:type="spellEnd"/>
      <w:r w:rsidRPr="005A18D9">
        <w:t xml:space="preserve"> </w:t>
      </w:r>
      <w:proofErr w:type="spellStart"/>
      <w:r w:rsidRPr="005A18D9">
        <w:t>Suit</w:t>
      </w:r>
      <w:proofErr w:type="spellEnd"/>
      <w:r w:rsidRPr="005A18D9">
        <w:t xml:space="preserve"> Projesi(2013)” projeleri bulunmaktadır. Askeri personel takip sistemleri ülkelere çok yüksek katma değer kazandırma potansiyeline sahiptir. </w:t>
      </w:r>
    </w:p>
    <w:p w:rsidR="00BA5889" w:rsidRDefault="005219E6" w:rsidP="00C61CF2">
      <w:pPr>
        <w:pStyle w:val="ListeParagraf"/>
        <w:spacing w:line="480" w:lineRule="auto"/>
        <w:ind w:left="-284" w:right="-466"/>
        <w:rPr>
          <w:color w:val="000000" w:themeColor="text1"/>
        </w:rPr>
      </w:pPr>
      <w:r w:rsidRPr="005A18D9">
        <w:rPr>
          <w:rFonts w:ascii="Times New Roman" w:hAnsi="Times New Roman"/>
          <w:bCs/>
        </w:rPr>
        <w:t xml:space="preserve">Biz tüm bu yapılanlardan farklı olarak bir askeri takip sistemi </w:t>
      </w:r>
      <w:r w:rsidR="005A18D9" w:rsidRPr="005A18D9">
        <w:rPr>
          <w:rFonts w:ascii="Times New Roman" w:hAnsi="Times New Roman"/>
          <w:bCs/>
        </w:rPr>
        <w:t>geliştirdi. Bu sistemi anlatmamız gerekirse</w:t>
      </w:r>
      <w:r w:rsidRPr="005A18D9">
        <w:rPr>
          <w:rFonts w:ascii="Times New Roman" w:hAnsi="Times New Roman"/>
          <w:bCs/>
        </w:rPr>
        <w:t>;</w:t>
      </w:r>
      <w:r>
        <w:rPr>
          <w:rFonts w:ascii="Times New Roman" w:hAnsi="Times New Roman"/>
          <w:b/>
          <w:bCs/>
        </w:rPr>
        <w:t xml:space="preserve">  </w:t>
      </w:r>
      <w:r w:rsidR="00B84548" w:rsidRPr="007628B8">
        <w:rPr>
          <w:color w:val="000000" w:themeColor="text1"/>
        </w:rPr>
        <w:t>Projenin temelini "</w:t>
      </w:r>
      <w:proofErr w:type="spellStart"/>
      <w:r w:rsidR="00B84548" w:rsidRPr="007628B8">
        <w:rPr>
          <w:color w:val="000000" w:themeColor="text1"/>
          <w:shd w:val="clear" w:color="auto" w:fill="FFFFFF"/>
        </w:rPr>
        <w:t>Raspberry</w:t>
      </w:r>
      <w:proofErr w:type="spellEnd"/>
      <w:r w:rsidR="00B84548" w:rsidRPr="007628B8">
        <w:rPr>
          <w:color w:val="000000" w:themeColor="text1"/>
          <w:shd w:val="clear" w:color="auto" w:fill="FFFFFF"/>
        </w:rPr>
        <w:t xml:space="preserve"> Pi Zero Wireless" adlı karta bağlı bulunan donanımlar gerçekleştiriyor. Bunlardan ilki </w:t>
      </w:r>
      <w:r w:rsidR="00B84548" w:rsidRPr="007628B8">
        <w:rPr>
          <w:color w:val="000000" w:themeColor="text1"/>
        </w:rPr>
        <w:t>"</w:t>
      </w:r>
      <w:proofErr w:type="spellStart"/>
      <w:r w:rsidR="00B84548" w:rsidRPr="007628B8">
        <w:rPr>
          <w:color w:val="000000" w:themeColor="text1"/>
        </w:rPr>
        <w:t>Six</w:t>
      </w:r>
      <w:r w:rsidR="00BA5889" w:rsidRPr="007628B8">
        <w:rPr>
          <w:color w:val="000000" w:themeColor="text1"/>
        </w:rPr>
        <w:t>Fab</w:t>
      </w:r>
      <w:proofErr w:type="spellEnd"/>
      <w:r w:rsidR="00BA5889" w:rsidRPr="007628B8">
        <w:rPr>
          <w:color w:val="000000" w:themeColor="text1"/>
        </w:rPr>
        <w:t xml:space="preserve"> GSM/GPRS </w:t>
      </w:r>
      <w:proofErr w:type="spellStart"/>
      <w:r w:rsidR="00BA5889" w:rsidRPr="007628B8">
        <w:rPr>
          <w:color w:val="000000" w:themeColor="text1"/>
        </w:rPr>
        <w:t>Shield</w:t>
      </w:r>
      <w:proofErr w:type="spellEnd"/>
      <w:r w:rsidR="00BA5889" w:rsidRPr="007628B8">
        <w:rPr>
          <w:color w:val="000000" w:themeColor="text1"/>
        </w:rPr>
        <w:t xml:space="preserve"> </w:t>
      </w:r>
      <w:proofErr w:type="spellStart"/>
      <w:r w:rsidR="00BA5889" w:rsidRPr="007628B8">
        <w:rPr>
          <w:color w:val="000000" w:themeColor="text1"/>
        </w:rPr>
        <w:t>RaspBerry</w:t>
      </w:r>
      <w:proofErr w:type="spellEnd"/>
      <w:r w:rsidR="00BA5889" w:rsidRPr="007628B8">
        <w:rPr>
          <w:color w:val="000000" w:themeColor="text1"/>
        </w:rPr>
        <w:t xml:space="preserve"> Pi</w:t>
      </w:r>
      <w:r w:rsidR="00B84548" w:rsidRPr="007628B8">
        <w:rPr>
          <w:color w:val="000000" w:themeColor="text1"/>
        </w:rPr>
        <w:t xml:space="preserve">", bu </w:t>
      </w:r>
      <w:proofErr w:type="spellStart"/>
      <w:r w:rsidR="00B84548" w:rsidRPr="007628B8">
        <w:rPr>
          <w:color w:val="000000" w:themeColor="text1"/>
        </w:rPr>
        <w:t>Shield</w:t>
      </w:r>
      <w:proofErr w:type="spellEnd"/>
      <w:r w:rsidR="00B84548" w:rsidRPr="007628B8">
        <w:rPr>
          <w:color w:val="000000" w:themeColor="text1"/>
        </w:rPr>
        <w:t xml:space="preserve"> sayesinde her bir askerin konumu anlık olarak alınabilmekte ve bu sayede sıcak çatışma anında askerlerimize yardım en kısa sürede ulaştırılmaktadır. Baret üzerinde bulunan "DHT-11 ve DHT-22" ısı ve nem sensörleri sayesinde her bir askerin bulunduğu ortam hakkında, "MAX30100" nabız sensörü sayesinde askerin sağlık durumu hakkında, "Tilt(Eğim)" sensörü sayesinde askerin bulunduğu pozisyon hakkında bilgi alınmaktadır. Ayrıca "</w:t>
      </w:r>
      <w:proofErr w:type="spellStart"/>
      <w:r w:rsidR="00B84548" w:rsidRPr="007628B8">
        <w:rPr>
          <w:color w:val="000000" w:themeColor="text1"/>
        </w:rPr>
        <w:t>Arduino</w:t>
      </w:r>
      <w:proofErr w:type="spellEnd"/>
      <w:r w:rsidR="00B84548" w:rsidRPr="007628B8">
        <w:rPr>
          <w:color w:val="000000" w:themeColor="text1"/>
        </w:rPr>
        <w:t xml:space="preserve"> </w:t>
      </w:r>
      <w:proofErr w:type="spellStart"/>
      <w:r w:rsidR="00B84548" w:rsidRPr="007628B8">
        <w:rPr>
          <w:color w:val="000000" w:themeColor="text1"/>
        </w:rPr>
        <w:t>Nano</w:t>
      </w:r>
      <w:proofErr w:type="spellEnd"/>
      <w:r w:rsidR="00B84548" w:rsidRPr="007628B8">
        <w:rPr>
          <w:color w:val="000000" w:themeColor="text1"/>
        </w:rPr>
        <w:t xml:space="preserve"> Elektronik Kontrol</w:t>
      </w:r>
      <w:r w:rsidR="00B84548" w:rsidRPr="007628B8">
        <w:rPr>
          <w:color w:val="000000" w:themeColor="text1"/>
          <w:spacing w:val="-2"/>
        </w:rPr>
        <w:t xml:space="preserve"> </w:t>
      </w:r>
      <w:proofErr w:type="spellStart"/>
      <w:r w:rsidR="00B84548" w:rsidRPr="007628B8">
        <w:rPr>
          <w:color w:val="000000" w:themeColor="text1"/>
        </w:rPr>
        <w:t>Kartı"na</w:t>
      </w:r>
      <w:proofErr w:type="spellEnd"/>
      <w:r w:rsidR="00B84548" w:rsidRPr="007628B8">
        <w:rPr>
          <w:color w:val="000000" w:themeColor="text1"/>
        </w:rPr>
        <w:t xml:space="preserve"> bağlı bulunan "NRF24L01" Alıcı-Verici sensörü sayesinde askerler ve komuta merkezi arasında şifrelenmiş kodlarla hızlı bir şekilde iletişim sağlanmakta ve bu kodlar bir "OLED Ekran" üzerinde görüntülenmektedir. Projedeki donanımların enerji kaynağı </w:t>
      </w:r>
      <w:proofErr w:type="spellStart"/>
      <w:r w:rsidR="00B84548" w:rsidRPr="007628B8">
        <w:rPr>
          <w:color w:val="000000" w:themeColor="text1"/>
        </w:rPr>
        <w:t>Li-po</w:t>
      </w:r>
      <w:proofErr w:type="spellEnd"/>
      <w:r w:rsidR="00B84548" w:rsidRPr="007628B8">
        <w:rPr>
          <w:color w:val="000000" w:themeColor="text1"/>
        </w:rPr>
        <w:t xml:space="preserve"> Batarya ve 9V Piller </w:t>
      </w:r>
      <w:r w:rsidR="00BA5889" w:rsidRPr="007628B8">
        <w:rPr>
          <w:color w:val="000000" w:themeColor="text1"/>
        </w:rPr>
        <w:t>olacaktır. Bu</w:t>
      </w:r>
      <w:r w:rsidR="00B84548" w:rsidRPr="007628B8">
        <w:rPr>
          <w:color w:val="000000" w:themeColor="text1"/>
        </w:rPr>
        <w:t xml:space="preserve"> projenin yazılım kısmında ise "</w:t>
      </w:r>
      <w:proofErr w:type="spellStart"/>
      <w:r w:rsidR="00B84548" w:rsidRPr="007628B8">
        <w:rPr>
          <w:color w:val="000000" w:themeColor="text1"/>
        </w:rPr>
        <w:t>Arduino</w:t>
      </w:r>
      <w:proofErr w:type="spellEnd"/>
      <w:r w:rsidR="00B84548" w:rsidRPr="007628B8">
        <w:rPr>
          <w:color w:val="000000" w:themeColor="text1"/>
        </w:rPr>
        <w:t xml:space="preserve"> </w:t>
      </w:r>
      <w:proofErr w:type="spellStart"/>
      <w:r w:rsidR="00B84548" w:rsidRPr="007628B8">
        <w:rPr>
          <w:color w:val="000000" w:themeColor="text1"/>
        </w:rPr>
        <w:t>Nano</w:t>
      </w:r>
      <w:proofErr w:type="spellEnd"/>
      <w:r w:rsidR="00B84548" w:rsidRPr="007628B8">
        <w:rPr>
          <w:color w:val="000000" w:themeColor="text1"/>
        </w:rPr>
        <w:t xml:space="preserve"> Elektronik </w:t>
      </w:r>
      <w:proofErr w:type="spellStart"/>
      <w:r w:rsidR="00B84548" w:rsidRPr="007628B8">
        <w:rPr>
          <w:color w:val="000000" w:themeColor="text1"/>
        </w:rPr>
        <w:t>Kartı"nı</w:t>
      </w:r>
      <w:proofErr w:type="spellEnd"/>
      <w:r w:rsidR="00B84548" w:rsidRPr="007628B8">
        <w:rPr>
          <w:color w:val="000000" w:themeColor="text1"/>
        </w:rPr>
        <w:t xml:space="preserve"> C ve C++ dillerinin sentezinden oluşan "Arduino" kodlama dilini kullanarak "Arduino IDE" üzerinden programladık. Raspberry üzerindeki işletim sistemimiz olan Linux tabanlı Raspbian’a uygulama geliştirebilmek için Phyton dilini, veritabanını hazırlamak için MySQL dilini kullandık ve Google </w:t>
      </w:r>
      <w:proofErr w:type="spellStart"/>
      <w:r w:rsidR="00B84548" w:rsidRPr="007628B8">
        <w:rPr>
          <w:color w:val="000000" w:themeColor="text1"/>
        </w:rPr>
        <w:t>Maps</w:t>
      </w:r>
      <w:proofErr w:type="spellEnd"/>
      <w:r w:rsidR="00B84548" w:rsidRPr="007628B8">
        <w:rPr>
          <w:color w:val="000000" w:themeColor="text1"/>
        </w:rPr>
        <w:t xml:space="preserve"> API</w:t>
      </w:r>
      <w:r w:rsidR="00F3105B" w:rsidRPr="007628B8">
        <w:rPr>
          <w:color w:val="000000" w:themeColor="text1"/>
        </w:rPr>
        <w:t xml:space="preserve">, </w:t>
      </w:r>
      <w:proofErr w:type="spellStart"/>
      <w:r w:rsidR="00F3105B" w:rsidRPr="007628B8">
        <w:rPr>
          <w:color w:val="000000" w:themeColor="text1"/>
        </w:rPr>
        <w:t>Blynk</w:t>
      </w:r>
      <w:proofErr w:type="spellEnd"/>
      <w:r w:rsidR="00B84548" w:rsidRPr="007628B8">
        <w:rPr>
          <w:color w:val="000000" w:themeColor="text1"/>
        </w:rPr>
        <w:t xml:space="preserve"> ve </w:t>
      </w:r>
      <w:proofErr w:type="spellStart"/>
      <w:r w:rsidR="00B84548" w:rsidRPr="007628B8">
        <w:rPr>
          <w:color w:val="000000" w:themeColor="text1"/>
        </w:rPr>
        <w:t>Cayenne</w:t>
      </w:r>
      <w:proofErr w:type="spellEnd"/>
      <w:r w:rsidR="00B84548" w:rsidRPr="007628B8">
        <w:rPr>
          <w:color w:val="000000" w:themeColor="text1"/>
        </w:rPr>
        <w:t xml:space="preserve"> </w:t>
      </w:r>
      <w:proofErr w:type="spellStart"/>
      <w:r w:rsidR="00B84548" w:rsidRPr="007628B8">
        <w:rPr>
          <w:color w:val="000000" w:themeColor="text1"/>
        </w:rPr>
        <w:t>arayüzünden</w:t>
      </w:r>
      <w:proofErr w:type="spellEnd"/>
      <w:r w:rsidR="00B84548" w:rsidRPr="007628B8">
        <w:rPr>
          <w:color w:val="000000" w:themeColor="text1"/>
        </w:rPr>
        <w:t xml:space="preserve"> yardım aldık. Prototipimizin tasarımını ise web tabanlı olan “TinkerCAD” uygulaması yardımıyla hazırladık ve kendi imkânlarımızla yaptığımız 3D yazıcı ile baskılarını aldık. </w:t>
      </w:r>
      <w:r>
        <w:rPr>
          <w:color w:val="000000" w:themeColor="text1"/>
        </w:rPr>
        <w:t xml:space="preserve">Tüm bu bileşenleri bir prototip üzerine yerleştirdik ve projemizin vücut bulmasını sağladık. </w:t>
      </w:r>
    </w:p>
    <w:p w:rsidR="00C61CF2" w:rsidRPr="005219E6" w:rsidRDefault="00C61CF2" w:rsidP="00C61CF2">
      <w:pPr>
        <w:pStyle w:val="ListeParagraf"/>
        <w:spacing w:line="480" w:lineRule="auto"/>
        <w:ind w:left="-284" w:right="-466"/>
        <w:rPr>
          <w:rFonts w:ascii="Times New Roman" w:hAnsi="Times New Roman"/>
          <w:b/>
          <w:bCs/>
        </w:rPr>
      </w:pPr>
    </w:p>
    <w:p w:rsidR="00BA5889" w:rsidRDefault="00BA5889"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lastRenderedPageBreak/>
        <w:t>Yöntem</w:t>
      </w:r>
    </w:p>
    <w:p w:rsidR="00B87EC4" w:rsidRDefault="00B87EC4" w:rsidP="00745DCF">
      <w:pPr>
        <w:pStyle w:val="ListeParagraf"/>
        <w:spacing w:line="480" w:lineRule="auto"/>
        <w:ind w:left="-284" w:right="-466"/>
        <w:jc w:val="both"/>
        <w:rPr>
          <w:rFonts w:ascii="Times New Roman" w:hAnsi="Times New Roman"/>
          <w:b/>
          <w:bCs/>
          <w:color w:val="C00000"/>
        </w:rPr>
      </w:pPr>
      <w:r w:rsidRPr="005A18D9">
        <w:rPr>
          <w:rFonts w:ascii="Times New Roman" w:hAnsi="Times New Roman"/>
          <w:bCs/>
        </w:rPr>
        <w:t xml:space="preserve">Bu projede teknolojik ürün tasarımı yöntemini </w:t>
      </w:r>
      <w:r w:rsidR="005A18D9" w:rsidRPr="005A18D9">
        <w:rPr>
          <w:rFonts w:ascii="Times New Roman" w:hAnsi="Times New Roman"/>
          <w:bCs/>
        </w:rPr>
        <w:t>kullandık.</w:t>
      </w:r>
      <w:r w:rsidRPr="005A18D9">
        <w:rPr>
          <w:rFonts w:ascii="Times New Roman" w:hAnsi="Times New Roman"/>
          <w:bCs/>
        </w:rPr>
        <w:t xml:space="preserve"> </w:t>
      </w:r>
      <w:r w:rsidR="005A18D9" w:rsidRPr="005A18D9">
        <w:rPr>
          <w:rFonts w:ascii="Times New Roman" w:hAnsi="Times New Roman"/>
          <w:bCs/>
        </w:rPr>
        <w:t>Bu</w:t>
      </w:r>
      <w:r w:rsidRPr="005A18D9">
        <w:rPr>
          <w:rFonts w:ascii="Times New Roman" w:hAnsi="Times New Roman"/>
          <w:bCs/>
        </w:rPr>
        <w:t xml:space="preserve"> yöntemde piyasada bulunan elektronik bileşenler proje amacına uygun bir şekilde bir araya getirilmeye çalışılmış ve bileşenlerin kontrolü için yazılımlar geliştirilmiştir.</w:t>
      </w:r>
      <w:r w:rsidR="00745DCF">
        <w:rPr>
          <w:rFonts w:ascii="Times New Roman" w:hAnsi="Times New Roman"/>
          <w:bCs/>
        </w:rPr>
        <w:t xml:space="preserve"> </w:t>
      </w:r>
      <w:r w:rsidRPr="005A18D9">
        <w:rPr>
          <w:rFonts w:ascii="Times New Roman" w:hAnsi="Times New Roman"/>
          <w:bCs/>
        </w:rPr>
        <w:t xml:space="preserve"> Yazılım geliştirme sürecinde kaynak kütüphaneler kullanılmış ve onlara ek olarak yeni yazılımlar eklenmiştir. Bu bileşenlerin temel prensipleri, kolay programlanabilir olması, uygun fiyata piyasada bulunabilmesi, maliyetlerinin uygun olması, birleri ile uyumlu şekilde çalışabilmesi olarak belirtilebilir. Bu yöntemlere ek olarak çeşitli uzmanlar ile görüşülmüş onlardan fikir alınmış ve çeşitli görüşmeler yapılmıştır. Tüm bu sürecin sonunda </w:t>
      </w:r>
      <w:r w:rsidR="00745DCF">
        <w:rPr>
          <w:rFonts w:ascii="Times New Roman" w:hAnsi="Times New Roman"/>
          <w:bCs/>
        </w:rPr>
        <w:t>“Resim 1 ve Resim 2’deki”</w:t>
      </w:r>
      <w:r w:rsidRPr="005A18D9">
        <w:rPr>
          <w:rFonts w:ascii="Times New Roman" w:hAnsi="Times New Roman"/>
          <w:bCs/>
        </w:rPr>
        <w:t xml:space="preserve"> </w:t>
      </w:r>
      <w:r w:rsidR="00745DCF">
        <w:rPr>
          <w:rFonts w:ascii="Times New Roman" w:hAnsi="Times New Roman"/>
          <w:bCs/>
        </w:rPr>
        <w:t xml:space="preserve">yazılımsal </w:t>
      </w:r>
      <w:r w:rsidRPr="005A18D9">
        <w:rPr>
          <w:rFonts w:ascii="Times New Roman" w:hAnsi="Times New Roman"/>
          <w:bCs/>
        </w:rPr>
        <w:t>ön prototip ortaya çıkmıştır</w:t>
      </w:r>
      <w:r w:rsidR="00745DCF">
        <w:rPr>
          <w:rFonts w:ascii="Times New Roman" w:hAnsi="Times New Roman"/>
          <w:b/>
          <w:bCs/>
        </w:rPr>
        <w:t>.</w:t>
      </w:r>
    </w:p>
    <w:p w:rsidR="00745DCF" w:rsidRDefault="00745DCF" w:rsidP="00745DCF">
      <w:pPr>
        <w:pStyle w:val="ListeParagraf"/>
        <w:spacing w:line="240" w:lineRule="auto"/>
        <w:ind w:left="-284" w:right="-466"/>
        <w:jc w:val="center"/>
        <w:rPr>
          <w:rFonts w:ascii="Times New Roman" w:hAnsi="Times New Roman"/>
          <w:b/>
          <w:bCs/>
          <w:noProof/>
        </w:rPr>
      </w:pPr>
      <w:r>
        <w:rPr>
          <w:rFonts w:ascii="Times New Roman" w:hAnsi="Times New Roman"/>
          <w:b/>
          <w:bCs/>
          <w:noProof/>
        </w:rPr>
        <w:drawing>
          <wp:inline distT="0" distB="0" distL="0" distR="0">
            <wp:extent cx="2489149" cy="1532466"/>
            <wp:effectExtent l="19050" t="0" r="6401" b="0"/>
            <wp:docPr id="10" name="Resim 7" descr="C:\Users\Efe\AppData\Local\Microsoft\Windows\INetCache\Content.Word\Inked2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fe\AppData\Local\Microsoft\Windows\INetCache\Content.Word\Inked2_LI.JPG"/>
                    <pic:cNvPicPr>
                      <a:picLocks noChangeAspect="1" noChangeArrowheads="1"/>
                    </pic:cNvPicPr>
                  </pic:nvPicPr>
                  <pic:blipFill>
                    <a:blip r:embed="rId8" cstate="print"/>
                    <a:srcRect/>
                    <a:stretch>
                      <a:fillRect/>
                    </a:stretch>
                  </pic:blipFill>
                  <pic:spPr bwMode="auto">
                    <a:xfrm>
                      <a:off x="0" y="0"/>
                      <a:ext cx="2497384" cy="1537536"/>
                    </a:xfrm>
                    <a:prstGeom prst="rect">
                      <a:avLst/>
                    </a:prstGeom>
                    <a:noFill/>
                    <a:ln w="9525">
                      <a:noFill/>
                      <a:miter lim="800000"/>
                      <a:headEnd/>
                      <a:tailEnd/>
                    </a:ln>
                  </pic:spPr>
                </pic:pic>
              </a:graphicData>
            </a:graphic>
          </wp:inline>
        </w:drawing>
      </w:r>
    </w:p>
    <w:p w:rsidR="00745DCF" w:rsidRPr="00745DCF" w:rsidRDefault="00745DCF" w:rsidP="00745DCF">
      <w:pPr>
        <w:pStyle w:val="ListeParagraf"/>
        <w:spacing w:line="240" w:lineRule="auto"/>
        <w:ind w:left="-284" w:right="-466"/>
        <w:jc w:val="center"/>
        <w:rPr>
          <w:rFonts w:ascii="Times New Roman" w:hAnsi="Times New Roman"/>
          <w:bCs/>
          <w:noProof/>
          <w:sz w:val="18"/>
        </w:rPr>
      </w:pPr>
      <w:r>
        <w:rPr>
          <w:rFonts w:ascii="Times New Roman" w:hAnsi="Times New Roman"/>
          <w:bCs/>
          <w:noProof/>
          <w:sz w:val="18"/>
        </w:rPr>
        <w:t>“</w:t>
      </w:r>
      <w:r w:rsidRPr="00745DCF">
        <w:rPr>
          <w:rFonts w:ascii="Times New Roman" w:hAnsi="Times New Roman"/>
          <w:bCs/>
          <w:noProof/>
          <w:sz w:val="18"/>
        </w:rPr>
        <w:t>Resim 1, Konum Bilgisi</w:t>
      </w:r>
      <w:r>
        <w:rPr>
          <w:rFonts w:ascii="Times New Roman" w:hAnsi="Times New Roman"/>
          <w:bCs/>
          <w:noProof/>
          <w:sz w:val="18"/>
        </w:rPr>
        <w:t>”</w:t>
      </w:r>
    </w:p>
    <w:p w:rsidR="00745DCF" w:rsidRDefault="00745DCF" w:rsidP="00745DCF">
      <w:pPr>
        <w:pStyle w:val="ListeParagraf"/>
        <w:spacing w:line="240" w:lineRule="auto"/>
        <w:ind w:left="-284" w:right="-466"/>
        <w:jc w:val="center"/>
        <w:rPr>
          <w:rFonts w:ascii="Times New Roman" w:hAnsi="Times New Roman"/>
          <w:b/>
          <w:bCs/>
        </w:rPr>
      </w:pPr>
      <w:r>
        <w:rPr>
          <w:rFonts w:ascii="Times New Roman" w:hAnsi="Times New Roman"/>
          <w:b/>
          <w:bCs/>
          <w:noProof/>
        </w:rPr>
        <w:drawing>
          <wp:inline distT="0" distB="0" distL="0" distR="0">
            <wp:extent cx="3497580" cy="929640"/>
            <wp:effectExtent l="19050" t="0" r="7620" b="0"/>
            <wp:docPr id="8" name="Resim 9" descr="C:\Users\Efe\AppData\Local\Microsoft\Windows\INetCache\Content.Wor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fe\AppData\Local\Microsoft\Windows\INetCache\Content.Word\4.png"/>
                    <pic:cNvPicPr>
                      <a:picLocks noChangeAspect="1" noChangeArrowheads="1"/>
                    </pic:cNvPicPr>
                  </pic:nvPicPr>
                  <pic:blipFill>
                    <a:blip r:embed="rId9" cstate="print"/>
                    <a:srcRect/>
                    <a:stretch>
                      <a:fillRect/>
                    </a:stretch>
                  </pic:blipFill>
                  <pic:spPr bwMode="auto">
                    <a:xfrm>
                      <a:off x="0" y="0"/>
                      <a:ext cx="3497580" cy="929640"/>
                    </a:xfrm>
                    <a:prstGeom prst="rect">
                      <a:avLst/>
                    </a:prstGeom>
                    <a:noFill/>
                    <a:ln w="9525">
                      <a:noFill/>
                      <a:miter lim="800000"/>
                      <a:headEnd/>
                      <a:tailEnd/>
                    </a:ln>
                  </pic:spPr>
                </pic:pic>
              </a:graphicData>
            </a:graphic>
          </wp:inline>
        </w:drawing>
      </w:r>
    </w:p>
    <w:p w:rsidR="00745DCF" w:rsidRPr="00745DCF" w:rsidRDefault="00745DCF" w:rsidP="00745DCF">
      <w:pPr>
        <w:pStyle w:val="ListeParagraf"/>
        <w:spacing w:line="240" w:lineRule="auto"/>
        <w:ind w:left="-284" w:right="-466"/>
        <w:jc w:val="center"/>
        <w:rPr>
          <w:rFonts w:ascii="Times New Roman" w:hAnsi="Times New Roman"/>
          <w:bCs/>
          <w:noProof/>
          <w:sz w:val="18"/>
        </w:rPr>
      </w:pPr>
      <w:r>
        <w:rPr>
          <w:rFonts w:ascii="Times New Roman" w:hAnsi="Times New Roman"/>
          <w:bCs/>
          <w:noProof/>
          <w:sz w:val="18"/>
        </w:rPr>
        <w:t>“</w:t>
      </w:r>
      <w:r w:rsidRPr="00745DCF">
        <w:rPr>
          <w:rFonts w:ascii="Times New Roman" w:hAnsi="Times New Roman"/>
          <w:bCs/>
          <w:noProof/>
          <w:sz w:val="18"/>
        </w:rPr>
        <w:t xml:space="preserve">Resim </w:t>
      </w:r>
      <w:r>
        <w:rPr>
          <w:rFonts w:ascii="Times New Roman" w:hAnsi="Times New Roman"/>
          <w:bCs/>
          <w:noProof/>
          <w:sz w:val="18"/>
        </w:rPr>
        <w:t>2</w:t>
      </w:r>
      <w:r w:rsidRPr="00745DCF">
        <w:rPr>
          <w:rFonts w:ascii="Times New Roman" w:hAnsi="Times New Roman"/>
          <w:bCs/>
          <w:noProof/>
          <w:sz w:val="18"/>
        </w:rPr>
        <w:t xml:space="preserve">, </w:t>
      </w:r>
      <w:r>
        <w:rPr>
          <w:rFonts w:ascii="Times New Roman" w:hAnsi="Times New Roman"/>
          <w:bCs/>
          <w:noProof/>
          <w:sz w:val="18"/>
        </w:rPr>
        <w:t>Askerle ilgili Analizler”</w:t>
      </w:r>
    </w:p>
    <w:p w:rsidR="00142EF5" w:rsidRPr="007628B8" w:rsidRDefault="00061D0A"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t>Yenilikçi</w:t>
      </w:r>
      <w:r w:rsidR="00C61CF2">
        <w:rPr>
          <w:rFonts w:ascii="Times New Roman" w:hAnsi="Times New Roman"/>
          <w:b/>
          <w:bCs/>
        </w:rPr>
        <w:t xml:space="preserve"> </w:t>
      </w:r>
      <w:r w:rsidRPr="007628B8">
        <w:rPr>
          <w:rFonts w:ascii="Times New Roman" w:hAnsi="Times New Roman"/>
          <w:b/>
          <w:bCs/>
        </w:rPr>
        <w:t>(</w:t>
      </w:r>
      <w:proofErr w:type="spellStart"/>
      <w:r w:rsidRPr="007628B8">
        <w:rPr>
          <w:rFonts w:ascii="Times New Roman" w:hAnsi="Times New Roman"/>
          <w:b/>
          <w:bCs/>
        </w:rPr>
        <w:t>İnovatif</w:t>
      </w:r>
      <w:proofErr w:type="spellEnd"/>
      <w:r w:rsidRPr="007628B8">
        <w:rPr>
          <w:rFonts w:ascii="Times New Roman" w:hAnsi="Times New Roman"/>
          <w:b/>
          <w:bCs/>
        </w:rPr>
        <w:t>) Yönü</w:t>
      </w:r>
    </w:p>
    <w:p w:rsidR="00F02D22" w:rsidRPr="007628B8" w:rsidRDefault="00E825D5" w:rsidP="00C61CF2">
      <w:pPr>
        <w:pStyle w:val="GvdeMetni"/>
        <w:tabs>
          <w:tab w:val="left" w:pos="142"/>
        </w:tabs>
        <w:spacing w:line="480" w:lineRule="auto"/>
        <w:ind w:left="-284" w:right="-466" w:firstLine="567"/>
        <w:jc w:val="both"/>
        <w:rPr>
          <w:color w:val="000000" w:themeColor="text1"/>
          <w:shd w:val="clear" w:color="auto" w:fill="FFFFFF"/>
        </w:rPr>
      </w:pPr>
      <w:r w:rsidRPr="007628B8">
        <w:rPr>
          <w:color w:val="000000" w:themeColor="text1"/>
          <w:shd w:val="clear" w:color="auto" w:fill="FFFFFF"/>
        </w:rPr>
        <w:t>Ulusal ve global çapta birçok ürün bulunmasına rağmen çoğu ülke kendi ürünleri ile ilgili detaylı bir bilgi vermemiştir. Fakat elde edilen bilgilere dayanarak söyleyebiliriz ki bu proje, diğer projelere göre maliyet ve boyut gibi faktörler sayesinde daha yaygınlaştırmaya açıktır. Daha detaylı bir sağlık analiz sistemine sahip olması, daha çok medikal sensör bulundurması ve akıllı sistemler sayesinde iletişimi hızlandırması büyük bir önem taşımaktadır.</w:t>
      </w:r>
      <w:r w:rsidR="008719A5" w:rsidRPr="007628B8">
        <w:rPr>
          <w:color w:val="000000" w:themeColor="text1"/>
          <w:shd w:val="clear" w:color="auto" w:fill="FFFFFF"/>
        </w:rPr>
        <w:t xml:space="preserve"> Şu an geliştirilen askeri takip sistemlerinden bağımsız olması, farklı </w:t>
      </w:r>
      <w:r w:rsidR="005A18D9" w:rsidRPr="007628B8">
        <w:rPr>
          <w:color w:val="000000" w:themeColor="text1"/>
          <w:shd w:val="clear" w:color="auto" w:fill="FFFFFF"/>
        </w:rPr>
        <w:t>birçok</w:t>
      </w:r>
      <w:r w:rsidR="008719A5" w:rsidRPr="007628B8">
        <w:rPr>
          <w:color w:val="000000" w:themeColor="text1"/>
          <w:shd w:val="clear" w:color="auto" w:fill="FFFFFF"/>
        </w:rPr>
        <w:t xml:space="preserve"> medikal ölçüm sensörü ve özellik bulundurması nedeni ile projemiz patent almaya hazır bir hale gelmiştir. </w:t>
      </w:r>
      <w:r w:rsidRPr="007628B8">
        <w:rPr>
          <w:color w:val="000000" w:themeColor="text1"/>
          <w:shd w:val="clear" w:color="auto" w:fill="FFFFFF"/>
        </w:rPr>
        <w:t xml:space="preserve"> </w:t>
      </w:r>
    </w:p>
    <w:p w:rsidR="00BA5889" w:rsidRPr="007628B8" w:rsidRDefault="00BA5889" w:rsidP="00C61CF2">
      <w:pPr>
        <w:pStyle w:val="GvdeMetni"/>
        <w:tabs>
          <w:tab w:val="left" w:pos="142"/>
        </w:tabs>
        <w:spacing w:line="480" w:lineRule="auto"/>
        <w:ind w:left="-284" w:right="-466" w:firstLine="567"/>
        <w:jc w:val="center"/>
        <w:rPr>
          <w:color w:val="000000" w:themeColor="text1"/>
          <w:shd w:val="clear" w:color="auto" w:fill="FFFFFF"/>
        </w:rPr>
      </w:pPr>
      <w:r w:rsidRPr="007628B8">
        <w:rPr>
          <w:b/>
          <w:color w:val="000000" w:themeColor="text1"/>
        </w:rPr>
        <w:lastRenderedPageBreak/>
        <w:t>Donanımlar</w:t>
      </w:r>
      <w:bookmarkStart w:id="0" w:name="_TOC_250010"/>
    </w:p>
    <w:tbl>
      <w:tblPr>
        <w:tblStyle w:val="TabloKlavuzu"/>
        <w:tblW w:w="10764" w:type="dxa"/>
        <w:jc w:val="center"/>
        <w:tblLook w:val="04A0" w:firstRow="1" w:lastRow="0" w:firstColumn="1" w:lastColumn="0" w:noHBand="0" w:noVBand="1"/>
      </w:tblPr>
      <w:tblGrid>
        <w:gridCol w:w="5382"/>
        <w:gridCol w:w="5382"/>
      </w:tblGrid>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proofErr w:type="spellStart"/>
            <w:r w:rsidRPr="007628B8">
              <w:rPr>
                <w:color w:val="000000" w:themeColor="text1"/>
                <w:sz w:val="16"/>
                <w:szCs w:val="16"/>
                <w:lang w:val="tr-TR"/>
              </w:rPr>
              <w:t>Raspberry</w:t>
            </w:r>
            <w:proofErr w:type="spellEnd"/>
            <w:r w:rsidRPr="007628B8">
              <w:rPr>
                <w:color w:val="000000" w:themeColor="text1"/>
                <w:sz w:val="16"/>
                <w:szCs w:val="16"/>
                <w:lang w:val="tr-TR"/>
              </w:rPr>
              <w:t xml:space="preserve"> Pi Zero Wireless</w:t>
            </w:r>
            <w:r w:rsidR="005B398A">
              <w:rPr>
                <w:color w:val="000000" w:themeColor="text1"/>
                <w:sz w:val="16"/>
                <w:szCs w:val="16"/>
                <w:lang w:val="tr-TR"/>
              </w:rPr>
              <w:t xml:space="preserve"> = 100 TL</w:t>
            </w:r>
          </w:p>
        </w:tc>
        <w:tc>
          <w:tcPr>
            <w:tcW w:w="5382" w:type="dxa"/>
          </w:tcPr>
          <w:p w:rsidR="00BA5889" w:rsidRPr="007628B8" w:rsidRDefault="00BA5889" w:rsidP="00C61CF2">
            <w:pPr>
              <w:spacing w:line="360" w:lineRule="auto"/>
              <w:ind w:left="-284" w:right="-466" w:firstLine="567"/>
              <w:rPr>
                <w:color w:val="000000" w:themeColor="text1"/>
                <w:sz w:val="16"/>
                <w:szCs w:val="16"/>
                <w:lang w:val="tr-TR"/>
              </w:rPr>
            </w:pPr>
            <w:bookmarkStart w:id="1" w:name="_Toc2097524"/>
            <w:r w:rsidRPr="007628B8">
              <w:rPr>
                <w:color w:val="000000" w:themeColor="text1"/>
                <w:sz w:val="16"/>
                <w:szCs w:val="16"/>
                <w:shd w:val="clear" w:color="auto" w:fill="FFFFFF"/>
                <w:lang w:val="tr-TR"/>
              </w:rPr>
              <w:t>Kredi kartı büyüklüğünde, tek bir board'dan oluşan mini bilgisayardır.</w:t>
            </w:r>
            <w:bookmarkEnd w:id="1"/>
            <w:r w:rsidRPr="007628B8">
              <w:rPr>
                <w:color w:val="000000" w:themeColor="text1"/>
                <w:sz w:val="16"/>
                <w:szCs w:val="16"/>
                <w:shd w:val="clear" w:color="auto" w:fill="FFFFFF"/>
                <w:lang w:val="tr-TR"/>
              </w:rPr>
              <w:t> </w:t>
            </w:r>
          </w:p>
        </w:tc>
      </w:tr>
      <w:tr w:rsidR="00BA5889" w:rsidRPr="007628B8" w:rsidTr="00F02D22">
        <w:trPr>
          <w:trHeight w:val="143"/>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proofErr w:type="spellStart"/>
            <w:r w:rsidRPr="007628B8">
              <w:rPr>
                <w:color w:val="000000" w:themeColor="text1"/>
                <w:sz w:val="16"/>
                <w:szCs w:val="16"/>
                <w:lang w:val="tr-TR"/>
              </w:rPr>
              <w:t>SixFab</w:t>
            </w:r>
            <w:proofErr w:type="spellEnd"/>
            <w:r w:rsidRPr="007628B8">
              <w:rPr>
                <w:color w:val="000000" w:themeColor="text1"/>
                <w:sz w:val="16"/>
                <w:szCs w:val="16"/>
                <w:lang w:val="tr-TR"/>
              </w:rPr>
              <w:t xml:space="preserve"> GSM/GPRS </w:t>
            </w:r>
            <w:proofErr w:type="spellStart"/>
            <w:r w:rsidRPr="007628B8">
              <w:rPr>
                <w:color w:val="000000" w:themeColor="text1"/>
                <w:sz w:val="16"/>
                <w:szCs w:val="16"/>
                <w:lang w:val="tr-TR"/>
              </w:rPr>
              <w:t>Shield</w:t>
            </w:r>
            <w:proofErr w:type="spellEnd"/>
            <w:r w:rsidRPr="007628B8">
              <w:rPr>
                <w:color w:val="000000" w:themeColor="text1"/>
                <w:sz w:val="16"/>
                <w:szCs w:val="16"/>
                <w:lang w:val="tr-TR"/>
              </w:rPr>
              <w:t xml:space="preserve"> </w:t>
            </w:r>
            <w:proofErr w:type="spellStart"/>
            <w:r w:rsidRPr="007628B8">
              <w:rPr>
                <w:color w:val="000000" w:themeColor="text1"/>
                <w:sz w:val="16"/>
                <w:szCs w:val="16"/>
                <w:lang w:val="tr-TR"/>
              </w:rPr>
              <w:t>Raspberry</w:t>
            </w:r>
            <w:proofErr w:type="spellEnd"/>
            <w:r w:rsidRPr="007628B8">
              <w:rPr>
                <w:color w:val="000000" w:themeColor="text1"/>
                <w:sz w:val="16"/>
                <w:szCs w:val="16"/>
                <w:lang w:val="tr-TR"/>
              </w:rPr>
              <w:t xml:space="preserve"> Pi</w:t>
            </w:r>
            <w:r w:rsidR="005B398A">
              <w:rPr>
                <w:color w:val="000000" w:themeColor="text1"/>
                <w:sz w:val="16"/>
                <w:szCs w:val="16"/>
                <w:lang w:val="tr-TR"/>
              </w:rPr>
              <w:t xml:space="preserve"> = 270,26 TL</w:t>
            </w:r>
          </w:p>
        </w:tc>
        <w:tc>
          <w:tcPr>
            <w:tcW w:w="5382" w:type="dxa"/>
          </w:tcPr>
          <w:p w:rsidR="00BA5889" w:rsidRPr="007628B8" w:rsidRDefault="009A419F" w:rsidP="00C61CF2">
            <w:pPr>
              <w:pStyle w:val="Balk11"/>
              <w:tabs>
                <w:tab w:val="left" w:pos="142"/>
                <w:tab w:val="num" w:pos="360"/>
              </w:tabs>
              <w:spacing w:line="360" w:lineRule="auto"/>
              <w:ind w:left="-284" w:right="-466" w:firstLine="567"/>
              <w:rPr>
                <w:b w:val="0"/>
                <w:color w:val="000000" w:themeColor="text1"/>
                <w:sz w:val="16"/>
                <w:szCs w:val="16"/>
                <w:shd w:val="clear" w:color="auto" w:fill="F9FBFD"/>
              </w:rPr>
            </w:pPr>
            <w:bookmarkStart w:id="2" w:name="_Toc8336935"/>
            <w:bookmarkStart w:id="3" w:name="_Toc8336953"/>
            <w:bookmarkStart w:id="4" w:name="_Toc8337055"/>
            <w:bookmarkStart w:id="5" w:name="_Toc2097533"/>
            <w:r>
              <w:rPr>
                <w:b w:val="0"/>
                <w:color w:val="000000" w:themeColor="text1"/>
                <w:sz w:val="16"/>
                <w:szCs w:val="16"/>
                <w:shd w:val="clear" w:color="auto" w:fill="FFFFFF"/>
              </w:rPr>
              <w:t>Raspberry Pi</w:t>
            </w:r>
            <w:r w:rsidR="00BA5889" w:rsidRPr="007628B8">
              <w:rPr>
                <w:b w:val="0"/>
                <w:color w:val="000000" w:themeColor="text1"/>
                <w:sz w:val="16"/>
                <w:szCs w:val="16"/>
                <w:shd w:val="clear" w:color="auto" w:fill="FFFFFF"/>
              </w:rPr>
              <w:t xml:space="preserve"> ile GSM/GPRS bağlantısı kurmanızı sağlayacak </w:t>
            </w:r>
            <w:proofErr w:type="spellStart"/>
            <w:r w:rsidR="00BA5889" w:rsidRPr="007628B8">
              <w:rPr>
                <w:b w:val="0"/>
                <w:color w:val="000000" w:themeColor="text1"/>
                <w:sz w:val="16"/>
                <w:szCs w:val="16"/>
                <w:shd w:val="clear" w:color="auto" w:fill="FFFFFF"/>
              </w:rPr>
              <w:t>Shield</w:t>
            </w:r>
            <w:proofErr w:type="spellEnd"/>
            <w:r w:rsidR="00BA5889" w:rsidRPr="007628B8">
              <w:rPr>
                <w:b w:val="0"/>
                <w:color w:val="000000" w:themeColor="text1"/>
                <w:sz w:val="16"/>
                <w:szCs w:val="16"/>
                <w:shd w:val="clear" w:color="auto" w:fill="FFFFFF"/>
              </w:rPr>
              <w:t xml:space="preserve"> kartıdır.</w:t>
            </w:r>
            <w:bookmarkEnd w:id="2"/>
            <w:bookmarkEnd w:id="3"/>
            <w:bookmarkEnd w:id="4"/>
            <w:r w:rsidR="00BA5889" w:rsidRPr="007628B8">
              <w:rPr>
                <w:b w:val="0"/>
                <w:color w:val="000000" w:themeColor="text1"/>
                <w:sz w:val="16"/>
                <w:szCs w:val="16"/>
                <w:shd w:val="clear" w:color="auto" w:fill="FFFFFF"/>
              </w:rPr>
              <w:t xml:space="preserve"> </w:t>
            </w:r>
            <w:bookmarkEnd w:id="5"/>
          </w:p>
        </w:tc>
      </w:tr>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proofErr w:type="spellStart"/>
            <w:r w:rsidRPr="007628B8">
              <w:rPr>
                <w:color w:val="000000" w:themeColor="text1"/>
                <w:sz w:val="16"/>
                <w:szCs w:val="16"/>
                <w:lang w:val="tr-TR"/>
              </w:rPr>
              <w:t>Arduino</w:t>
            </w:r>
            <w:proofErr w:type="spellEnd"/>
            <w:r w:rsidRPr="007628B8">
              <w:rPr>
                <w:color w:val="000000" w:themeColor="text1"/>
                <w:sz w:val="16"/>
                <w:szCs w:val="16"/>
                <w:lang w:val="tr-TR"/>
              </w:rPr>
              <w:t xml:space="preserve"> </w:t>
            </w:r>
            <w:proofErr w:type="spellStart"/>
            <w:r w:rsidRPr="007628B8">
              <w:rPr>
                <w:color w:val="000000" w:themeColor="text1"/>
                <w:sz w:val="16"/>
                <w:szCs w:val="16"/>
                <w:lang w:val="tr-TR"/>
              </w:rPr>
              <w:t>Nano</w:t>
            </w:r>
            <w:proofErr w:type="spellEnd"/>
            <w:r w:rsidRPr="007628B8">
              <w:rPr>
                <w:color w:val="000000" w:themeColor="text1"/>
                <w:sz w:val="16"/>
                <w:szCs w:val="16"/>
                <w:lang w:val="tr-TR"/>
              </w:rPr>
              <w:t xml:space="preserve"> Kontrol Kartı</w:t>
            </w:r>
            <w:r w:rsidR="005B398A">
              <w:rPr>
                <w:color w:val="000000" w:themeColor="text1"/>
                <w:sz w:val="16"/>
                <w:szCs w:val="16"/>
                <w:lang w:val="tr-TR"/>
              </w:rPr>
              <w:t xml:space="preserve"> = </w:t>
            </w:r>
            <w:r w:rsidR="00C61CF2">
              <w:rPr>
                <w:color w:val="000000" w:themeColor="text1"/>
                <w:sz w:val="16"/>
                <w:szCs w:val="16"/>
                <w:lang w:val="tr-TR"/>
              </w:rPr>
              <w:t>45</w:t>
            </w:r>
            <w:r w:rsidR="005B398A">
              <w:rPr>
                <w:color w:val="000000" w:themeColor="text1"/>
                <w:sz w:val="16"/>
                <w:szCs w:val="16"/>
                <w:lang w:val="tr-TR"/>
              </w:rPr>
              <w:t xml:space="preserve"> TL</w:t>
            </w:r>
          </w:p>
        </w:tc>
        <w:tc>
          <w:tcPr>
            <w:tcW w:w="5382" w:type="dxa"/>
          </w:tcPr>
          <w:p w:rsidR="009A419F" w:rsidRDefault="00BA5889" w:rsidP="00C61CF2">
            <w:pPr>
              <w:pStyle w:val="GvdeMetni"/>
              <w:tabs>
                <w:tab w:val="left" w:pos="142"/>
                <w:tab w:val="num" w:pos="360"/>
              </w:tabs>
              <w:spacing w:line="360" w:lineRule="auto"/>
              <w:ind w:left="-284" w:right="-466" w:firstLine="567"/>
              <w:rPr>
                <w:color w:val="000000" w:themeColor="text1"/>
                <w:sz w:val="16"/>
                <w:szCs w:val="16"/>
                <w:shd w:val="clear" w:color="auto" w:fill="F9FBFD"/>
              </w:rPr>
            </w:pPr>
            <w:r w:rsidRPr="007628B8">
              <w:rPr>
                <w:color w:val="000000" w:themeColor="text1"/>
                <w:sz w:val="16"/>
                <w:szCs w:val="16"/>
                <w:shd w:val="clear" w:color="auto" w:fill="F9FBFD"/>
              </w:rPr>
              <w:t>ATmega328 mikro denetleyici veya Atmega168 mikro denetle</w:t>
            </w:r>
            <w:r w:rsidR="009A419F">
              <w:rPr>
                <w:color w:val="000000" w:themeColor="text1"/>
                <w:sz w:val="16"/>
                <w:szCs w:val="16"/>
                <w:shd w:val="clear" w:color="auto" w:fill="F9FBFD"/>
              </w:rPr>
              <w:t>yici barındıran bir</w:t>
            </w:r>
          </w:p>
          <w:p w:rsidR="00BA5889" w:rsidRPr="007628B8" w:rsidRDefault="00BA5889" w:rsidP="00C61CF2">
            <w:pPr>
              <w:pStyle w:val="GvdeMetni"/>
              <w:tabs>
                <w:tab w:val="left" w:pos="142"/>
                <w:tab w:val="num" w:pos="360"/>
              </w:tabs>
              <w:spacing w:line="360" w:lineRule="auto"/>
              <w:ind w:left="-284" w:right="-466" w:firstLine="567"/>
              <w:rPr>
                <w:color w:val="000000" w:themeColor="text1"/>
                <w:sz w:val="16"/>
                <w:szCs w:val="16"/>
              </w:rPr>
            </w:pPr>
            <w:r w:rsidRPr="007628B8">
              <w:rPr>
                <w:color w:val="000000" w:themeColor="text1"/>
                <w:sz w:val="16"/>
                <w:szCs w:val="16"/>
                <w:shd w:val="clear" w:color="auto" w:fill="F9FBFD"/>
              </w:rPr>
              <w:t xml:space="preserve"> </w:t>
            </w:r>
            <w:proofErr w:type="spellStart"/>
            <w:r w:rsidRPr="007628B8">
              <w:rPr>
                <w:color w:val="000000" w:themeColor="text1"/>
                <w:sz w:val="16"/>
                <w:szCs w:val="16"/>
                <w:shd w:val="clear" w:color="auto" w:fill="F9FBFD"/>
              </w:rPr>
              <w:t>kartdır</w:t>
            </w:r>
            <w:proofErr w:type="spellEnd"/>
            <w:r w:rsidRPr="007628B8">
              <w:rPr>
                <w:color w:val="000000" w:themeColor="text1"/>
                <w:sz w:val="16"/>
                <w:szCs w:val="16"/>
                <w:shd w:val="clear" w:color="auto" w:fill="F9FBFD"/>
              </w:rPr>
              <w:t xml:space="preserve">. </w:t>
            </w:r>
          </w:p>
        </w:tc>
      </w:tr>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r w:rsidRPr="007628B8">
              <w:rPr>
                <w:bCs/>
                <w:color w:val="000000" w:themeColor="text1"/>
                <w:sz w:val="16"/>
                <w:szCs w:val="16"/>
                <w:shd w:val="clear" w:color="auto" w:fill="FFFFFF"/>
                <w:lang w:val="tr-TR"/>
              </w:rPr>
              <w:t>MAX30100 Nabız Sensörü</w:t>
            </w:r>
            <w:r w:rsidR="00C61CF2">
              <w:rPr>
                <w:bCs/>
                <w:color w:val="000000" w:themeColor="text1"/>
                <w:sz w:val="16"/>
                <w:szCs w:val="16"/>
                <w:shd w:val="clear" w:color="auto" w:fill="FFFFFF"/>
                <w:lang w:val="tr-TR"/>
              </w:rPr>
              <w:t xml:space="preserve"> </w:t>
            </w:r>
            <w:r w:rsidR="00C61CF2">
              <w:rPr>
                <w:color w:val="000000" w:themeColor="text1"/>
                <w:sz w:val="16"/>
                <w:szCs w:val="16"/>
                <w:lang w:val="tr-TR"/>
              </w:rPr>
              <w:t>= 110 TL</w:t>
            </w:r>
          </w:p>
        </w:tc>
        <w:tc>
          <w:tcPr>
            <w:tcW w:w="5382" w:type="dxa"/>
          </w:tcPr>
          <w:p w:rsidR="00BA5889" w:rsidRPr="007628B8" w:rsidRDefault="00BA5889" w:rsidP="00C61CF2">
            <w:pPr>
              <w:pStyle w:val="GvdeMetni"/>
              <w:tabs>
                <w:tab w:val="left" w:pos="142"/>
                <w:tab w:val="num" w:pos="360"/>
              </w:tabs>
              <w:spacing w:line="360" w:lineRule="auto"/>
              <w:ind w:left="-284" w:right="-466" w:firstLine="567"/>
              <w:rPr>
                <w:color w:val="000000" w:themeColor="text1"/>
                <w:sz w:val="16"/>
                <w:szCs w:val="16"/>
              </w:rPr>
            </w:pPr>
            <w:r w:rsidRPr="007628B8">
              <w:rPr>
                <w:color w:val="000000" w:themeColor="text1"/>
                <w:sz w:val="16"/>
                <w:szCs w:val="16"/>
              </w:rPr>
              <w:t xml:space="preserve">İnsanın nabzını ölçen ve bu ölçümleri bize aktaran </w:t>
            </w:r>
            <w:proofErr w:type="spellStart"/>
            <w:r w:rsidRPr="007628B8">
              <w:rPr>
                <w:color w:val="000000" w:themeColor="text1"/>
                <w:sz w:val="16"/>
                <w:szCs w:val="16"/>
              </w:rPr>
              <w:t>sensördür</w:t>
            </w:r>
            <w:proofErr w:type="spellEnd"/>
            <w:r w:rsidRPr="007628B8">
              <w:rPr>
                <w:color w:val="000000" w:themeColor="text1"/>
                <w:sz w:val="16"/>
                <w:szCs w:val="16"/>
              </w:rPr>
              <w:t xml:space="preserve">. </w:t>
            </w:r>
          </w:p>
        </w:tc>
      </w:tr>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proofErr w:type="spellStart"/>
            <w:r w:rsidRPr="007628B8">
              <w:rPr>
                <w:bCs/>
                <w:color w:val="000000" w:themeColor="text1"/>
                <w:sz w:val="16"/>
                <w:szCs w:val="16"/>
                <w:shd w:val="clear" w:color="auto" w:fill="FFFFFF"/>
                <w:lang w:val="tr-TR"/>
              </w:rPr>
              <w:t>Lipo</w:t>
            </w:r>
            <w:proofErr w:type="spellEnd"/>
            <w:r w:rsidRPr="007628B8">
              <w:rPr>
                <w:bCs/>
                <w:color w:val="000000" w:themeColor="text1"/>
                <w:sz w:val="16"/>
                <w:szCs w:val="16"/>
                <w:shd w:val="clear" w:color="auto" w:fill="FFFFFF"/>
                <w:lang w:val="tr-TR"/>
              </w:rPr>
              <w:t xml:space="preserve"> Batarya</w:t>
            </w:r>
            <w:r w:rsidR="00C61CF2">
              <w:rPr>
                <w:bCs/>
                <w:color w:val="000000" w:themeColor="text1"/>
                <w:sz w:val="16"/>
                <w:szCs w:val="16"/>
                <w:shd w:val="clear" w:color="auto" w:fill="FFFFFF"/>
                <w:lang w:val="tr-TR"/>
              </w:rPr>
              <w:t xml:space="preserve"> </w:t>
            </w:r>
            <w:r w:rsidR="00C61CF2">
              <w:rPr>
                <w:color w:val="000000" w:themeColor="text1"/>
                <w:sz w:val="16"/>
                <w:szCs w:val="16"/>
                <w:lang w:val="tr-TR"/>
              </w:rPr>
              <w:t>= 75 TL</w:t>
            </w:r>
          </w:p>
        </w:tc>
        <w:tc>
          <w:tcPr>
            <w:tcW w:w="5382" w:type="dxa"/>
          </w:tcPr>
          <w:p w:rsidR="009A419F" w:rsidRDefault="00F02D22" w:rsidP="00C61CF2">
            <w:pPr>
              <w:pStyle w:val="GvdeMetni"/>
              <w:tabs>
                <w:tab w:val="left" w:pos="142"/>
                <w:tab w:val="num" w:pos="360"/>
              </w:tabs>
              <w:spacing w:line="360" w:lineRule="auto"/>
              <w:ind w:left="-284" w:right="-466" w:firstLine="567"/>
              <w:rPr>
                <w:color w:val="000000" w:themeColor="text1"/>
                <w:sz w:val="16"/>
                <w:szCs w:val="16"/>
              </w:rPr>
            </w:pPr>
            <w:r w:rsidRPr="007628B8">
              <w:rPr>
                <w:color w:val="000000" w:themeColor="text1"/>
                <w:sz w:val="16"/>
                <w:szCs w:val="16"/>
              </w:rPr>
              <w:t xml:space="preserve">Güç kaynağı, bir sistemin </w:t>
            </w:r>
            <w:r w:rsidR="00BA5889" w:rsidRPr="007628B8">
              <w:rPr>
                <w:color w:val="000000" w:themeColor="text1"/>
                <w:sz w:val="16"/>
                <w:szCs w:val="16"/>
              </w:rPr>
              <w:t xml:space="preserve">gereksinimi olan enerjiyi sağlamak için kullanılan </w:t>
            </w:r>
          </w:p>
          <w:p w:rsidR="00BA5889" w:rsidRPr="007628B8" w:rsidRDefault="00BA5889" w:rsidP="00C61CF2">
            <w:pPr>
              <w:pStyle w:val="GvdeMetni"/>
              <w:tabs>
                <w:tab w:val="left" w:pos="142"/>
                <w:tab w:val="num" w:pos="360"/>
              </w:tabs>
              <w:spacing w:line="360" w:lineRule="auto"/>
              <w:ind w:left="-284" w:right="-466" w:firstLine="567"/>
              <w:rPr>
                <w:color w:val="000000" w:themeColor="text1"/>
                <w:sz w:val="16"/>
                <w:szCs w:val="16"/>
              </w:rPr>
            </w:pPr>
            <w:proofErr w:type="gramStart"/>
            <w:r w:rsidRPr="007628B8">
              <w:rPr>
                <w:color w:val="000000" w:themeColor="text1"/>
                <w:sz w:val="16"/>
                <w:szCs w:val="16"/>
              </w:rPr>
              <w:t>birimlerdir</w:t>
            </w:r>
            <w:proofErr w:type="gramEnd"/>
            <w:r w:rsidRPr="007628B8">
              <w:rPr>
                <w:color w:val="000000" w:themeColor="text1"/>
                <w:sz w:val="16"/>
                <w:szCs w:val="16"/>
              </w:rPr>
              <w:t>.</w:t>
            </w:r>
          </w:p>
        </w:tc>
      </w:tr>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r w:rsidRPr="007628B8">
              <w:rPr>
                <w:color w:val="000000" w:themeColor="text1"/>
                <w:sz w:val="16"/>
                <w:szCs w:val="16"/>
                <w:lang w:val="tr-TR"/>
              </w:rPr>
              <w:t>Tilt(Eğim) Sensörü</w:t>
            </w:r>
            <w:r w:rsidR="00C61CF2">
              <w:rPr>
                <w:color w:val="000000" w:themeColor="text1"/>
                <w:sz w:val="16"/>
                <w:szCs w:val="16"/>
                <w:lang w:val="tr-TR"/>
              </w:rPr>
              <w:t xml:space="preserve"> = 15 TL</w:t>
            </w:r>
          </w:p>
        </w:tc>
        <w:tc>
          <w:tcPr>
            <w:tcW w:w="5382" w:type="dxa"/>
          </w:tcPr>
          <w:p w:rsidR="00BA5889" w:rsidRPr="007628B8" w:rsidRDefault="00BA5889" w:rsidP="00C61CF2">
            <w:pPr>
              <w:spacing w:line="360" w:lineRule="auto"/>
              <w:ind w:left="-284" w:right="-466" w:firstLine="567"/>
              <w:rPr>
                <w:color w:val="000000" w:themeColor="text1"/>
                <w:sz w:val="16"/>
                <w:szCs w:val="16"/>
                <w:lang w:val="tr-TR"/>
              </w:rPr>
            </w:pPr>
            <w:r w:rsidRPr="007628B8">
              <w:rPr>
                <w:rStyle w:val="Gl"/>
                <w:color w:val="000000" w:themeColor="text1"/>
                <w:sz w:val="16"/>
                <w:szCs w:val="16"/>
                <w:bdr w:val="none" w:sz="0" w:space="0" w:color="auto" w:frame="1"/>
                <w:lang w:val="tr-TR"/>
              </w:rPr>
              <w:t>Tilt sensörleri</w:t>
            </w:r>
            <w:r w:rsidRPr="007628B8">
              <w:rPr>
                <w:color w:val="000000" w:themeColor="text1"/>
                <w:sz w:val="16"/>
                <w:szCs w:val="16"/>
                <w:lang w:val="tr-TR"/>
              </w:rPr>
              <w:t xml:space="preserve"> eğimi saptamak amacıyla kullanılan </w:t>
            </w:r>
            <w:proofErr w:type="spellStart"/>
            <w:r w:rsidRPr="007628B8">
              <w:rPr>
                <w:color w:val="000000" w:themeColor="text1"/>
                <w:sz w:val="16"/>
                <w:szCs w:val="16"/>
                <w:lang w:val="tr-TR"/>
              </w:rPr>
              <w:t>sensörlerdir</w:t>
            </w:r>
            <w:proofErr w:type="spellEnd"/>
            <w:r w:rsidRPr="007628B8">
              <w:rPr>
                <w:color w:val="000000" w:themeColor="text1"/>
                <w:sz w:val="16"/>
                <w:szCs w:val="16"/>
                <w:lang w:val="tr-TR"/>
              </w:rPr>
              <w:t xml:space="preserve">. </w:t>
            </w:r>
          </w:p>
        </w:tc>
      </w:tr>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r w:rsidRPr="007628B8">
              <w:rPr>
                <w:color w:val="000000" w:themeColor="text1"/>
                <w:sz w:val="16"/>
                <w:szCs w:val="16"/>
                <w:lang w:val="tr-TR"/>
              </w:rPr>
              <w:t>OLED Ekran</w:t>
            </w:r>
            <w:r w:rsidR="00C61CF2">
              <w:rPr>
                <w:color w:val="000000" w:themeColor="text1"/>
                <w:sz w:val="16"/>
                <w:szCs w:val="16"/>
                <w:lang w:val="tr-TR"/>
              </w:rPr>
              <w:t xml:space="preserve"> = 50 TL</w:t>
            </w:r>
          </w:p>
        </w:tc>
        <w:tc>
          <w:tcPr>
            <w:tcW w:w="5382" w:type="dxa"/>
          </w:tcPr>
          <w:p w:rsidR="00BA5889" w:rsidRPr="007628B8" w:rsidRDefault="00BA5889" w:rsidP="00C61CF2">
            <w:pPr>
              <w:pStyle w:val="Balk11"/>
              <w:tabs>
                <w:tab w:val="left" w:pos="142"/>
                <w:tab w:val="num" w:pos="360"/>
              </w:tabs>
              <w:spacing w:line="360" w:lineRule="auto"/>
              <w:ind w:left="-284" w:right="-466" w:firstLine="567"/>
              <w:rPr>
                <w:b w:val="0"/>
                <w:color w:val="000000" w:themeColor="text1"/>
                <w:spacing w:val="-3"/>
                <w:sz w:val="16"/>
                <w:szCs w:val="16"/>
                <w:shd w:val="clear" w:color="auto" w:fill="FFFFFF"/>
              </w:rPr>
            </w:pPr>
            <w:bookmarkStart w:id="6" w:name="_Toc2097529"/>
            <w:bookmarkStart w:id="7" w:name="_Toc8336936"/>
            <w:bookmarkStart w:id="8" w:name="_Toc8336954"/>
            <w:bookmarkStart w:id="9" w:name="_Toc8337056"/>
            <w:r w:rsidRPr="007628B8">
              <w:rPr>
                <w:b w:val="0"/>
                <w:color w:val="000000" w:themeColor="text1"/>
                <w:spacing w:val="-3"/>
                <w:sz w:val="16"/>
                <w:szCs w:val="16"/>
                <w:shd w:val="clear" w:color="auto" w:fill="FFFFFF"/>
              </w:rPr>
              <w:t>LED ve LCD gibi bir ekran teknolojisi</w:t>
            </w:r>
            <w:bookmarkEnd w:id="6"/>
            <w:r w:rsidRPr="007628B8">
              <w:rPr>
                <w:b w:val="0"/>
                <w:color w:val="000000" w:themeColor="text1"/>
                <w:spacing w:val="-3"/>
                <w:sz w:val="16"/>
                <w:szCs w:val="16"/>
                <w:shd w:val="clear" w:color="auto" w:fill="FFFFFF"/>
              </w:rPr>
              <w:t>dir.</w:t>
            </w:r>
            <w:bookmarkEnd w:id="7"/>
            <w:bookmarkEnd w:id="8"/>
            <w:bookmarkEnd w:id="9"/>
          </w:p>
        </w:tc>
      </w:tr>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r w:rsidRPr="007628B8">
              <w:rPr>
                <w:color w:val="000000" w:themeColor="text1"/>
                <w:sz w:val="16"/>
                <w:szCs w:val="16"/>
                <w:lang w:val="tr-TR"/>
              </w:rPr>
              <w:t>DHT-11 ve DHT-22</w:t>
            </w:r>
            <w:r w:rsidR="00C61CF2">
              <w:rPr>
                <w:color w:val="000000" w:themeColor="text1"/>
                <w:sz w:val="16"/>
                <w:szCs w:val="16"/>
                <w:lang w:val="tr-TR"/>
              </w:rPr>
              <w:t xml:space="preserve"> = 25 TL</w:t>
            </w:r>
          </w:p>
        </w:tc>
        <w:tc>
          <w:tcPr>
            <w:tcW w:w="5382" w:type="dxa"/>
          </w:tcPr>
          <w:p w:rsidR="00BA5889" w:rsidRPr="007628B8" w:rsidRDefault="00BA5889" w:rsidP="00C61CF2">
            <w:pPr>
              <w:spacing w:line="360" w:lineRule="auto"/>
              <w:ind w:left="-284" w:right="-466" w:firstLine="567"/>
              <w:rPr>
                <w:color w:val="000000" w:themeColor="text1"/>
                <w:sz w:val="16"/>
                <w:szCs w:val="16"/>
                <w:lang w:val="tr-TR"/>
              </w:rPr>
            </w:pPr>
            <w:bookmarkStart w:id="10" w:name="_Toc2097531"/>
            <w:r w:rsidRPr="007628B8">
              <w:rPr>
                <w:color w:val="000000" w:themeColor="text1"/>
                <w:sz w:val="16"/>
                <w:szCs w:val="16"/>
                <w:shd w:val="clear" w:color="auto" w:fill="FFFFFF"/>
                <w:lang w:val="tr-TR"/>
              </w:rPr>
              <w:t>Isı ve Nem Sensör kartlarıdır.</w:t>
            </w:r>
            <w:bookmarkEnd w:id="10"/>
          </w:p>
        </w:tc>
      </w:tr>
      <w:tr w:rsidR="00BA5889" w:rsidRPr="007628B8" w:rsidTr="00F02D22">
        <w:trPr>
          <w:trHeight w:val="148"/>
          <w:jc w:val="center"/>
        </w:trPr>
        <w:tc>
          <w:tcPr>
            <w:tcW w:w="5382" w:type="dxa"/>
          </w:tcPr>
          <w:p w:rsidR="00BA5889" w:rsidRPr="007628B8" w:rsidRDefault="00BA5889" w:rsidP="00C61CF2">
            <w:pPr>
              <w:spacing w:line="360" w:lineRule="auto"/>
              <w:ind w:left="-284" w:right="-466" w:firstLine="567"/>
              <w:rPr>
                <w:color w:val="000000" w:themeColor="text1"/>
                <w:sz w:val="16"/>
                <w:szCs w:val="16"/>
                <w:lang w:val="tr-TR"/>
              </w:rPr>
            </w:pPr>
            <w:r w:rsidRPr="007628B8">
              <w:rPr>
                <w:color w:val="000000" w:themeColor="text1"/>
                <w:sz w:val="16"/>
                <w:szCs w:val="16"/>
                <w:lang w:val="tr-TR"/>
              </w:rPr>
              <w:t>NRF24L01 Alıcı-Verici</w:t>
            </w:r>
            <w:r w:rsidR="00C61CF2">
              <w:rPr>
                <w:color w:val="000000" w:themeColor="text1"/>
                <w:sz w:val="16"/>
                <w:szCs w:val="16"/>
                <w:lang w:val="tr-TR"/>
              </w:rPr>
              <w:t xml:space="preserve"> = 20 TL</w:t>
            </w:r>
          </w:p>
        </w:tc>
        <w:tc>
          <w:tcPr>
            <w:tcW w:w="5382" w:type="dxa"/>
          </w:tcPr>
          <w:p w:rsidR="00BA5889" w:rsidRPr="007628B8" w:rsidRDefault="00BA5889" w:rsidP="00C61CF2">
            <w:pPr>
              <w:pStyle w:val="Balk11"/>
              <w:tabs>
                <w:tab w:val="left" w:pos="142"/>
                <w:tab w:val="num" w:pos="360"/>
              </w:tabs>
              <w:spacing w:line="360" w:lineRule="auto"/>
              <w:ind w:left="-284" w:right="-466" w:firstLine="567"/>
              <w:rPr>
                <w:b w:val="0"/>
                <w:color w:val="000000" w:themeColor="text1"/>
                <w:sz w:val="16"/>
                <w:szCs w:val="16"/>
                <w:shd w:val="clear" w:color="auto" w:fill="FFFFFF"/>
              </w:rPr>
            </w:pPr>
            <w:bookmarkStart w:id="11" w:name="_Toc8336937"/>
            <w:bookmarkStart w:id="12" w:name="_Toc8336955"/>
            <w:bookmarkStart w:id="13" w:name="_Toc8337057"/>
            <w:r w:rsidRPr="007628B8">
              <w:rPr>
                <w:b w:val="0"/>
                <w:color w:val="000000" w:themeColor="text1"/>
                <w:sz w:val="16"/>
                <w:szCs w:val="16"/>
                <w:shd w:val="clear" w:color="auto" w:fill="FFFFFF"/>
              </w:rPr>
              <w:t>NRF Sensörü aynı anda hem alıcı hem de verici olabilen bir yazılım kartıdır.</w:t>
            </w:r>
            <w:bookmarkEnd w:id="11"/>
            <w:bookmarkEnd w:id="12"/>
            <w:bookmarkEnd w:id="13"/>
          </w:p>
        </w:tc>
      </w:tr>
    </w:tbl>
    <w:bookmarkEnd w:id="0"/>
    <w:p w:rsidR="00E825D5" w:rsidRPr="007628B8" w:rsidRDefault="00BA5889" w:rsidP="00C61CF2">
      <w:pPr>
        <w:pStyle w:val="GvdeMetni"/>
        <w:tabs>
          <w:tab w:val="left" w:pos="142"/>
          <w:tab w:val="num" w:pos="360"/>
        </w:tabs>
        <w:spacing w:line="480" w:lineRule="auto"/>
        <w:ind w:left="-284" w:right="-466" w:firstLine="567"/>
        <w:jc w:val="center"/>
        <w:rPr>
          <w:color w:val="000000" w:themeColor="text1"/>
          <w:sz w:val="20"/>
        </w:rPr>
      </w:pPr>
      <w:r w:rsidRPr="007628B8">
        <w:rPr>
          <w:color w:val="000000" w:themeColor="text1"/>
          <w:sz w:val="20"/>
        </w:rPr>
        <w:t>Tablo 1: Donanımlar</w:t>
      </w:r>
    </w:p>
    <w:p w:rsidR="00F02D22" w:rsidRPr="007628B8" w:rsidRDefault="00061D0A"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t>Uygulanabilirlik</w:t>
      </w:r>
      <w:r w:rsidRPr="007628B8">
        <w:rPr>
          <w:rFonts w:ascii="Times New Roman" w:hAnsi="Times New Roman"/>
          <w:b/>
          <w:bCs/>
        </w:rPr>
        <w:tab/>
      </w:r>
    </w:p>
    <w:p w:rsidR="00DF24CC" w:rsidRPr="00B87EC4" w:rsidRDefault="00E825D5" w:rsidP="00C61CF2">
      <w:pPr>
        <w:pStyle w:val="ListeParagraf"/>
        <w:spacing w:line="480" w:lineRule="auto"/>
        <w:ind w:left="-284" w:right="-466" w:firstLine="567"/>
        <w:jc w:val="both"/>
        <w:rPr>
          <w:b/>
          <w:szCs w:val="24"/>
        </w:rPr>
      </w:pPr>
      <w:r w:rsidRPr="007628B8">
        <w:rPr>
          <w:sz w:val="24"/>
          <w:szCs w:val="24"/>
        </w:rPr>
        <w:t>Projemizin hayata geçiriliş aşamalarını sıralı bir şekilde</w:t>
      </w:r>
      <w:r w:rsidR="005A18D9">
        <w:rPr>
          <w:sz w:val="24"/>
          <w:szCs w:val="24"/>
        </w:rPr>
        <w:t xml:space="preserve"> belirttik. </w:t>
      </w:r>
      <w:r w:rsidRPr="007628B8">
        <w:rPr>
          <w:sz w:val="24"/>
          <w:szCs w:val="24"/>
        </w:rPr>
        <w:t xml:space="preserve"> </w:t>
      </w:r>
      <w:r w:rsidR="00B87EC4" w:rsidRPr="00B87EC4">
        <w:rPr>
          <w:b/>
          <w:szCs w:val="24"/>
        </w:rPr>
        <w:t xml:space="preserve"> </w:t>
      </w:r>
      <w:r w:rsidR="00B87EC4">
        <w:rPr>
          <w:b/>
          <w:szCs w:val="24"/>
        </w:rPr>
        <w:br/>
      </w:r>
      <w:r w:rsidR="00B87EC4" w:rsidRPr="00B87EC4">
        <w:rPr>
          <w:rFonts w:ascii="Times New Roman" w:hAnsi="Times New Roman" w:cs="Times New Roman"/>
          <w:color w:val="auto"/>
          <w:sz w:val="24"/>
          <w:szCs w:val="24"/>
          <w:lang w:eastAsia="en-US"/>
        </w:rPr>
        <w:t xml:space="preserve">Projemizi </w:t>
      </w:r>
      <w:proofErr w:type="spellStart"/>
      <w:r w:rsidR="00B87EC4" w:rsidRPr="00B87EC4">
        <w:rPr>
          <w:rFonts w:ascii="Times New Roman" w:hAnsi="Times New Roman" w:cs="Times New Roman"/>
          <w:color w:val="auto"/>
          <w:sz w:val="24"/>
          <w:szCs w:val="24"/>
          <w:lang w:eastAsia="en-US"/>
        </w:rPr>
        <w:t>prototiplemek</w:t>
      </w:r>
      <w:proofErr w:type="spellEnd"/>
      <w:r w:rsidR="00B87EC4" w:rsidRPr="00B87EC4">
        <w:rPr>
          <w:rFonts w:ascii="Times New Roman" w:hAnsi="Times New Roman" w:cs="Times New Roman"/>
          <w:color w:val="auto"/>
          <w:sz w:val="24"/>
          <w:szCs w:val="24"/>
          <w:lang w:eastAsia="en-US"/>
        </w:rPr>
        <w:t xml:space="preserve"> için kullanılacak donanımsal parçalar gerekli yazılım bilgisiyle donatılacaktır. Donanımsal parçalardan alınan veriler internet ortamına aktarılacak ve Cayenne üzerinden incelenecektir. Askerlerden gelen acil durum mesajlarının aktarımı stabilleştirilecek ve en son halini alacaktır. Proje üzerindeki tüm donanımlar ve tasarım en stabil halini alacaktır. Geliştirdiğimiz bileklik, veri aktarımı ve acil durum mesaj iletimi hakkında gelen yorumlar dikkate alınarak geliştirme çalışmaları devam edecektir.</w:t>
      </w:r>
      <w:r w:rsidR="00B87EC4">
        <w:rPr>
          <w:rFonts w:ascii="Times New Roman" w:hAnsi="Times New Roman" w:cs="Times New Roman"/>
          <w:color w:val="auto"/>
          <w:sz w:val="24"/>
          <w:szCs w:val="24"/>
          <w:lang w:eastAsia="en-US"/>
        </w:rPr>
        <w:t xml:space="preserve"> Yanda </w:t>
      </w:r>
      <w:r w:rsidRPr="00B87EC4">
        <w:rPr>
          <w:rFonts w:ascii="Times New Roman" w:hAnsi="Times New Roman" w:cs="Times New Roman"/>
          <w:color w:val="auto"/>
          <w:sz w:val="24"/>
          <w:szCs w:val="24"/>
          <w:lang w:eastAsia="en-US"/>
        </w:rPr>
        <w:t xml:space="preserve">belirtilen etapları takip ederek geliştirilen </w:t>
      </w:r>
      <w:r w:rsidR="00DF24CC" w:rsidRPr="00B87EC4">
        <w:rPr>
          <w:rFonts w:ascii="Times New Roman" w:hAnsi="Times New Roman" w:cs="Times New Roman"/>
          <w:color w:val="auto"/>
          <w:sz w:val="24"/>
          <w:szCs w:val="24"/>
          <w:lang w:eastAsia="en-US"/>
        </w:rPr>
        <w:t xml:space="preserve">bir ürün, önemli kurumların sponsorlukları eşliğinde yaygınlaştırılıp ticari bir ürüne dönüştürülebilir. </w:t>
      </w:r>
    </w:p>
    <w:p w:rsidR="00142EF5" w:rsidRPr="007628B8" w:rsidRDefault="00061D0A"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t>Tahmini Maliyeti</w:t>
      </w:r>
      <w:r w:rsidR="00B87EC4">
        <w:rPr>
          <w:rFonts w:ascii="Times New Roman" w:hAnsi="Times New Roman"/>
          <w:b/>
          <w:bCs/>
        </w:rPr>
        <w:t xml:space="preserve"> </w:t>
      </w:r>
    </w:p>
    <w:p w:rsidR="00F02D22" w:rsidRPr="007628B8" w:rsidRDefault="005B398A" w:rsidP="00C61CF2">
      <w:pPr>
        <w:spacing w:line="480" w:lineRule="auto"/>
        <w:ind w:left="-284" w:right="-466" w:firstLine="567"/>
        <w:jc w:val="both"/>
        <w:rPr>
          <w:color w:val="000000" w:themeColor="text1"/>
          <w:lang w:val="tr-TR"/>
        </w:rPr>
      </w:pPr>
      <w:r>
        <w:rPr>
          <w:color w:val="000000" w:themeColor="text1"/>
          <w:lang w:val="tr-TR"/>
        </w:rPr>
        <w:t xml:space="preserve">Toplam Harcama = </w:t>
      </w:r>
      <w:r w:rsidR="00C61CF2">
        <w:rPr>
          <w:color w:val="000000" w:themeColor="text1"/>
          <w:lang w:val="tr-TR"/>
        </w:rPr>
        <w:t>710</w:t>
      </w:r>
      <w:r w:rsidR="00F02D22" w:rsidRPr="007628B8">
        <w:rPr>
          <w:color w:val="000000" w:themeColor="text1"/>
          <w:lang w:val="tr-TR"/>
        </w:rPr>
        <w:t xml:space="preserve"> </w:t>
      </w:r>
      <w:r w:rsidR="00F02D22" w:rsidRPr="007628B8">
        <w:rPr>
          <w:rStyle w:val="Gl"/>
          <w:b w:val="0"/>
          <w:color w:val="222222"/>
          <w:bdr w:val="none" w:sz="0" w:space="0" w:color="auto" w:frame="1"/>
          <w:shd w:val="clear" w:color="auto" w:fill="FFFFFF"/>
          <w:lang w:val="tr-TR"/>
        </w:rPr>
        <w:t>TL</w:t>
      </w:r>
      <w:r>
        <w:rPr>
          <w:rStyle w:val="Gl"/>
          <w:b w:val="0"/>
          <w:color w:val="222222"/>
          <w:bdr w:val="none" w:sz="0" w:space="0" w:color="auto" w:frame="1"/>
          <w:shd w:val="clear" w:color="auto" w:fill="FFFFFF"/>
          <w:lang w:val="tr-TR"/>
        </w:rPr>
        <w:t>’dir.</w:t>
      </w:r>
      <w:r w:rsidR="00C61CF2">
        <w:rPr>
          <w:rStyle w:val="Gl"/>
          <w:b w:val="0"/>
          <w:color w:val="222222"/>
          <w:bdr w:val="none" w:sz="0" w:space="0" w:color="auto" w:frame="1"/>
          <w:shd w:val="clear" w:color="auto" w:fill="FFFFFF"/>
          <w:lang w:val="tr-TR"/>
        </w:rPr>
        <w:t xml:space="preserve"> Bu maliyetin yanında ekipman olarak ve montaj eşyaları olarak yan malzemeler de bulunmaktadır.</w:t>
      </w:r>
      <w:r>
        <w:rPr>
          <w:rStyle w:val="Gl"/>
          <w:b w:val="0"/>
          <w:color w:val="222222"/>
          <w:bdr w:val="none" w:sz="0" w:space="0" w:color="auto" w:frame="1"/>
          <w:shd w:val="clear" w:color="auto" w:fill="FFFFFF"/>
          <w:lang w:val="tr-TR"/>
        </w:rPr>
        <w:t xml:space="preserve"> Detaylı malzeme formu “Tablo 1’de” belirtilmiştir.</w:t>
      </w:r>
      <w:r w:rsidR="00F02D22" w:rsidRPr="007628B8">
        <w:rPr>
          <w:color w:val="000000" w:themeColor="text1"/>
          <w:lang w:val="tr-TR"/>
        </w:rPr>
        <w:t xml:space="preserve"> </w:t>
      </w:r>
      <w:r w:rsidR="00F02D22" w:rsidRPr="007628B8">
        <w:rPr>
          <w:rStyle w:val="Gl"/>
          <w:b w:val="0"/>
          <w:color w:val="000000" w:themeColor="text1"/>
          <w:bdr w:val="none" w:sz="0" w:space="0" w:color="auto" w:frame="1"/>
          <w:shd w:val="clear" w:color="auto" w:fill="FFFFFF"/>
          <w:lang w:val="tr-TR"/>
        </w:rPr>
        <w:t>(Yukarıda belirtilen değerler dolar kuruna göre değişebilmektedir.) Bu fiyat, seri üretime geçme ve ya mühendisler tarafından tekrardan tasarlanma gibi durumlarda düşecektir.</w:t>
      </w:r>
      <w:r w:rsidR="00F02D22" w:rsidRPr="007628B8">
        <w:rPr>
          <w:color w:val="000000" w:themeColor="text1"/>
          <w:lang w:val="tr-TR"/>
        </w:rPr>
        <w:t xml:space="preserve"> Projemizde yaptığımız parasal harcamaları "Donanım Siparişi" kısmında Haziran ayında gerçekleştireceğiz. Yapılan projeler, ülkelerin kendi askeri ürünleri olması nedeni ile herhangi bir fiyat belirtmemektedir.</w:t>
      </w:r>
    </w:p>
    <w:p w:rsidR="00F02D22" w:rsidRPr="007628B8" w:rsidRDefault="00F02D22" w:rsidP="00C61CF2">
      <w:pPr>
        <w:ind w:left="-284" w:right="-466" w:firstLine="567"/>
        <w:jc w:val="center"/>
        <w:rPr>
          <w:lang w:val="tr-TR"/>
        </w:rPr>
      </w:pPr>
      <w:r w:rsidRPr="007628B8">
        <w:rPr>
          <w:noProof/>
          <w:lang w:val="tr-TR" w:eastAsia="tr-TR"/>
        </w:rPr>
        <w:lastRenderedPageBreak/>
        <w:drawing>
          <wp:inline distT="0" distB="0" distL="0" distR="0">
            <wp:extent cx="5490210" cy="1036320"/>
            <wp:effectExtent l="0" t="0" r="0"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02D22" w:rsidRPr="007628B8" w:rsidRDefault="00C61CF2" w:rsidP="00C61CF2">
      <w:pPr>
        <w:spacing w:line="480" w:lineRule="auto"/>
        <w:ind w:left="-284" w:right="-466" w:firstLine="567"/>
        <w:jc w:val="center"/>
        <w:rPr>
          <w:color w:val="000000" w:themeColor="text1"/>
          <w:lang w:val="tr-TR"/>
        </w:rPr>
      </w:pPr>
      <w:r>
        <w:rPr>
          <w:color w:val="000000" w:themeColor="text1"/>
          <w:lang w:val="tr-TR"/>
        </w:rPr>
        <w:t>Tablo 2</w:t>
      </w:r>
      <w:r w:rsidR="00F02D22" w:rsidRPr="007628B8">
        <w:rPr>
          <w:color w:val="000000" w:themeColor="text1"/>
          <w:lang w:val="tr-TR"/>
        </w:rPr>
        <w:t>: Proje Takvimi</w:t>
      </w:r>
    </w:p>
    <w:p w:rsidR="00142EF5" w:rsidRPr="007628B8" w:rsidRDefault="00061D0A" w:rsidP="00C61CF2">
      <w:pPr>
        <w:pStyle w:val="ListeParagraf"/>
        <w:numPr>
          <w:ilvl w:val="0"/>
          <w:numId w:val="2"/>
        </w:numPr>
        <w:spacing w:line="480" w:lineRule="auto"/>
        <w:ind w:left="-284" w:right="-466" w:firstLine="567"/>
        <w:rPr>
          <w:rFonts w:ascii="Times New Roman" w:hAnsi="Times New Roman"/>
          <w:b/>
          <w:bCs/>
        </w:rPr>
      </w:pPr>
      <w:r w:rsidRPr="007628B8">
        <w:rPr>
          <w:rFonts w:ascii="Times New Roman" w:hAnsi="Times New Roman"/>
          <w:b/>
          <w:bCs/>
        </w:rPr>
        <w:t>Proje Fikrinin Hedef Kitlesi (Kullanıcılar):</w:t>
      </w:r>
      <w:r w:rsidRPr="007628B8">
        <w:rPr>
          <w:rFonts w:ascii="Times New Roman" w:hAnsi="Times New Roman"/>
          <w:b/>
          <w:bCs/>
        </w:rPr>
        <w:tab/>
      </w:r>
    </w:p>
    <w:p w:rsidR="0094580F" w:rsidRDefault="00DF24CC" w:rsidP="00C61CF2">
      <w:pPr>
        <w:spacing w:line="480" w:lineRule="auto"/>
        <w:ind w:left="-284" w:right="-466" w:firstLine="567"/>
        <w:jc w:val="both"/>
        <w:rPr>
          <w:bCs/>
          <w:lang w:val="tr-TR"/>
        </w:rPr>
      </w:pPr>
      <w:r w:rsidRPr="007628B8">
        <w:rPr>
          <w:bCs/>
          <w:lang w:val="tr-TR"/>
        </w:rPr>
        <w:t>Bu projenin hedef kitlesini Türk Silahlı Kuvvetleri ve Türk Emniyet Güçleri oluşturmaktadır. Geliştirilmesi ve belli standartlara uyması dahilinde yurtdışına pazarlanabilecek bir ürün olması nedeni ile bu ürün yurt dışında bulunan silahlı kuvvetlere de pazarlanabilir.</w:t>
      </w:r>
      <w:r w:rsidR="00B87EC4">
        <w:rPr>
          <w:bCs/>
          <w:lang w:val="tr-TR"/>
        </w:rPr>
        <w:t xml:space="preserve"> </w:t>
      </w:r>
      <w:proofErr w:type="spellStart"/>
      <w:r w:rsidR="00B87EC4">
        <w:rPr>
          <w:bCs/>
          <w:lang w:val="tr-TR"/>
        </w:rPr>
        <w:t>Böylekikle</w:t>
      </w:r>
      <w:proofErr w:type="spellEnd"/>
      <w:r w:rsidR="00B87EC4">
        <w:rPr>
          <w:bCs/>
          <w:lang w:val="tr-TR"/>
        </w:rPr>
        <w:t xml:space="preserve"> ülkemize döviz girişi sağlanabilir. </w:t>
      </w:r>
    </w:p>
    <w:p w:rsidR="00745DCF" w:rsidRPr="007628B8" w:rsidRDefault="00745DCF" w:rsidP="00C61CF2">
      <w:pPr>
        <w:spacing w:line="480" w:lineRule="auto"/>
        <w:ind w:left="-284" w:right="-466" w:firstLine="567"/>
        <w:jc w:val="both"/>
        <w:rPr>
          <w:bCs/>
          <w:lang w:val="tr-TR"/>
        </w:rPr>
      </w:pPr>
    </w:p>
    <w:p w:rsidR="0094580F" w:rsidRPr="007628B8" w:rsidRDefault="0094580F" w:rsidP="00745DCF">
      <w:pPr>
        <w:pStyle w:val="ListeParagraf"/>
        <w:numPr>
          <w:ilvl w:val="0"/>
          <w:numId w:val="2"/>
        </w:numPr>
        <w:spacing w:line="480" w:lineRule="auto"/>
        <w:ind w:right="-466"/>
        <w:jc w:val="both"/>
        <w:rPr>
          <w:rFonts w:ascii="Times New Roman" w:hAnsi="Times New Roman"/>
          <w:b/>
          <w:bCs/>
        </w:rPr>
      </w:pPr>
      <w:r w:rsidRPr="007628B8">
        <w:rPr>
          <w:rFonts w:ascii="Times New Roman" w:hAnsi="Times New Roman"/>
          <w:b/>
          <w:bCs/>
        </w:rPr>
        <w:t>Riskler</w:t>
      </w:r>
    </w:p>
    <w:p w:rsidR="00745DCF" w:rsidRDefault="008719A5" w:rsidP="00745DCF">
      <w:pPr>
        <w:spacing w:line="480" w:lineRule="auto"/>
        <w:ind w:left="-284" w:right="-466" w:firstLine="567"/>
        <w:rPr>
          <w:lang w:val="tr-TR"/>
        </w:rPr>
      </w:pPr>
      <w:r w:rsidRPr="007628B8">
        <w:rPr>
          <w:lang w:val="tr-TR"/>
        </w:rPr>
        <w:t>Projemizde karşılaşabileceğimiz büyük bir problem bulunmamaktadır. Lakin bu alanda yapılan her bir diğer projenin de sahip olduğu çatışma esnasında teknolojik donanımlara zarar gelmesi riskini taşımaktadır.</w:t>
      </w:r>
    </w:p>
    <w:p w:rsidR="00745DCF" w:rsidRDefault="00745DCF" w:rsidP="00745DCF">
      <w:pPr>
        <w:spacing w:line="480" w:lineRule="auto"/>
        <w:ind w:left="-284" w:right="-466" w:firstLine="567"/>
        <w:rPr>
          <w:lang w:val="tr-TR"/>
        </w:rPr>
      </w:pPr>
    </w:p>
    <w:p w:rsidR="00745DCF" w:rsidRPr="00745DCF" w:rsidRDefault="00745DCF" w:rsidP="00745DCF">
      <w:pPr>
        <w:pStyle w:val="ListeParagraf"/>
        <w:numPr>
          <w:ilvl w:val="0"/>
          <w:numId w:val="2"/>
        </w:numPr>
        <w:spacing w:line="480" w:lineRule="auto"/>
        <w:ind w:left="284" w:right="-466" w:hanging="142"/>
        <w:rPr>
          <w:rFonts w:ascii="Times New Roman" w:hAnsi="Times New Roman"/>
          <w:b/>
          <w:bCs/>
        </w:rPr>
      </w:pPr>
      <w:r>
        <w:rPr>
          <w:rFonts w:ascii="Times New Roman" w:hAnsi="Times New Roman"/>
          <w:b/>
          <w:bCs/>
        </w:rPr>
        <w:t>Ekip Şeması</w:t>
      </w:r>
      <w:r w:rsidRPr="007628B8">
        <w:rPr>
          <w:rFonts w:ascii="Times New Roman" w:hAnsi="Times New Roman"/>
          <w:b/>
          <w:bCs/>
        </w:rPr>
        <w:tab/>
      </w:r>
    </w:p>
    <w:p w:rsidR="00142EF5" w:rsidRPr="00AF076A" w:rsidRDefault="00061D0A" w:rsidP="00C61CF2">
      <w:pPr>
        <w:pStyle w:val="ListeParagraf"/>
        <w:spacing w:line="480" w:lineRule="auto"/>
        <w:ind w:left="-284"/>
        <w:rPr>
          <w:rFonts w:ascii="Times New Roman" w:eastAsia="Times New Roman" w:hAnsi="Times New Roman" w:cs="Times New Roman"/>
        </w:rPr>
      </w:pPr>
      <w:r w:rsidRPr="007628B8">
        <w:rPr>
          <w:rFonts w:ascii="Times New Roman" w:hAnsi="Times New Roman"/>
          <w:b/>
          <w:bCs/>
        </w:rPr>
        <w:t>Proje Yöneticisi:</w:t>
      </w:r>
      <w:r w:rsidR="008719A5" w:rsidRPr="007628B8">
        <w:rPr>
          <w:rFonts w:ascii="Times New Roman" w:hAnsi="Times New Roman"/>
          <w:b/>
          <w:bCs/>
        </w:rPr>
        <w:t xml:space="preserve"> </w:t>
      </w:r>
      <w:proofErr w:type="spellStart"/>
      <w:r w:rsidR="00AF076A" w:rsidRPr="00AF076A">
        <w:rPr>
          <w:rFonts w:ascii="Times New Roman" w:hAnsi="Times New Roman"/>
        </w:rPr>
        <w:t>Lorem</w:t>
      </w:r>
      <w:proofErr w:type="spellEnd"/>
    </w:p>
    <w:p w:rsidR="00142EF5" w:rsidRPr="00AF076A" w:rsidRDefault="00061D0A" w:rsidP="00C61CF2">
      <w:pPr>
        <w:pStyle w:val="ListeParagraf"/>
        <w:spacing w:line="480" w:lineRule="auto"/>
        <w:ind w:left="-284"/>
        <w:rPr>
          <w:rFonts w:ascii="Times New Roman" w:eastAsia="Times New Roman" w:hAnsi="Times New Roman" w:cs="Times New Roman"/>
        </w:rPr>
      </w:pPr>
      <w:r w:rsidRPr="007628B8">
        <w:rPr>
          <w:rFonts w:ascii="Times New Roman" w:hAnsi="Times New Roman"/>
          <w:b/>
          <w:bCs/>
        </w:rPr>
        <w:t>Ekip Üyeleri</w:t>
      </w:r>
      <w:r w:rsidRPr="00AF076A">
        <w:rPr>
          <w:rFonts w:ascii="Times New Roman" w:hAnsi="Times New Roman"/>
        </w:rPr>
        <w:t>:</w:t>
      </w:r>
      <w:r w:rsidR="008719A5" w:rsidRPr="00AF076A">
        <w:rPr>
          <w:rFonts w:ascii="Times New Roman" w:hAnsi="Times New Roman"/>
        </w:rPr>
        <w:t xml:space="preserve"> </w:t>
      </w:r>
      <w:proofErr w:type="spellStart"/>
      <w:r w:rsidR="00AF076A" w:rsidRPr="00AF076A">
        <w:rPr>
          <w:rFonts w:ascii="Times New Roman" w:hAnsi="Times New Roman"/>
        </w:rPr>
        <w:t>lorem</w:t>
      </w:r>
      <w:proofErr w:type="spellEnd"/>
      <w:r w:rsidR="00AF076A" w:rsidRPr="00AF076A">
        <w:rPr>
          <w:rFonts w:ascii="Times New Roman" w:hAnsi="Times New Roman"/>
        </w:rPr>
        <w:t xml:space="preserve"> </w:t>
      </w:r>
      <w:proofErr w:type="spellStart"/>
      <w:r w:rsidR="00AF076A" w:rsidRPr="00AF076A">
        <w:rPr>
          <w:rFonts w:ascii="Times New Roman" w:hAnsi="Times New Roman"/>
        </w:rPr>
        <w:t>ipsum</w:t>
      </w:r>
      <w:proofErr w:type="spellEnd"/>
    </w:p>
    <w:p w:rsidR="00142EF5" w:rsidRPr="007628B8" w:rsidRDefault="00061D0A" w:rsidP="00C61CF2">
      <w:pPr>
        <w:pStyle w:val="ListeParagraf"/>
        <w:spacing w:line="480" w:lineRule="auto"/>
        <w:ind w:left="-284"/>
        <w:rPr>
          <w:rFonts w:ascii="Times New Roman" w:hAnsi="Times New Roman"/>
          <w:b/>
          <w:bCs/>
        </w:rPr>
      </w:pPr>
      <w:r w:rsidRPr="007628B8">
        <w:rPr>
          <w:rFonts w:ascii="Times New Roman" w:hAnsi="Times New Roman"/>
          <w:b/>
          <w:bCs/>
        </w:rPr>
        <w:t>Takım Şeması</w:t>
      </w:r>
      <w:r w:rsidR="00745DCF">
        <w:rPr>
          <w:rFonts w:ascii="Times New Roman" w:hAnsi="Times New Roman"/>
          <w:b/>
          <w:bCs/>
        </w:rPr>
        <w:t>:</w:t>
      </w:r>
    </w:p>
    <w:tbl>
      <w:tblPr>
        <w:tblStyle w:val="TableNormal"/>
        <w:tblpPr w:leftFromText="141" w:rightFromText="141" w:vertAnchor="text" w:tblpXSpec="center" w:tblpY="1"/>
        <w:tblOverlap w:val="never"/>
        <w:tblW w:w="53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2213"/>
        <w:gridCol w:w="3270"/>
        <w:gridCol w:w="3169"/>
        <w:gridCol w:w="1133"/>
        <w:gridCol w:w="743"/>
      </w:tblGrid>
      <w:tr w:rsidR="004F6DC0" w:rsidRPr="007628B8" w:rsidTr="004F6DC0">
        <w:trPr>
          <w:trHeight w:val="577"/>
          <w:tblHeader/>
        </w:trPr>
        <w:tc>
          <w:tcPr>
            <w:tcW w:w="1051" w:type="pct"/>
            <w:shd w:val="clear" w:color="auto" w:fill="4472C4"/>
            <w:tcMar>
              <w:top w:w="0" w:type="dxa"/>
              <w:left w:w="0" w:type="dxa"/>
              <w:bottom w:w="0" w:type="dxa"/>
              <w:right w:w="0" w:type="dxa"/>
            </w:tcMar>
          </w:tcPr>
          <w:p w:rsidR="007628B8" w:rsidRPr="007628B8" w:rsidRDefault="007628B8" w:rsidP="00C61CF2">
            <w:pPr>
              <w:tabs>
                <w:tab w:val="left" w:pos="1440"/>
              </w:tabs>
              <w:suppressAutoHyphens/>
              <w:ind w:left="-284"/>
              <w:jc w:val="center"/>
              <w:outlineLvl w:val="0"/>
              <w:rPr>
                <w:lang w:val="tr-TR"/>
              </w:rPr>
            </w:pPr>
            <w:bookmarkStart w:id="14" w:name="_Toc8336938"/>
            <w:bookmarkStart w:id="15" w:name="_Toc8336956"/>
            <w:bookmarkStart w:id="16" w:name="_Toc8337058"/>
            <w:r w:rsidRPr="007628B8">
              <w:rPr>
                <w:rFonts w:ascii="Helvetica Neue" w:hAnsi="Helvetica Neue" w:cs="Arial Unicode MS"/>
                <w:color w:val="FFFFFF"/>
                <w:lang w:val="tr-TR"/>
              </w:rPr>
              <w:t>Adı Soyadı</w:t>
            </w:r>
            <w:bookmarkEnd w:id="14"/>
            <w:bookmarkEnd w:id="15"/>
            <w:bookmarkEnd w:id="16"/>
          </w:p>
        </w:tc>
        <w:tc>
          <w:tcPr>
            <w:tcW w:w="1553" w:type="pct"/>
            <w:shd w:val="clear" w:color="auto" w:fill="4472C4"/>
            <w:tcMar>
              <w:top w:w="0" w:type="dxa"/>
              <w:left w:w="0" w:type="dxa"/>
              <w:bottom w:w="0" w:type="dxa"/>
              <w:right w:w="0" w:type="dxa"/>
            </w:tcMar>
          </w:tcPr>
          <w:p w:rsidR="007628B8" w:rsidRPr="007628B8" w:rsidRDefault="007628B8" w:rsidP="00C61CF2">
            <w:pPr>
              <w:tabs>
                <w:tab w:val="left" w:pos="1440"/>
              </w:tabs>
              <w:suppressAutoHyphens/>
              <w:ind w:left="-284"/>
              <w:jc w:val="center"/>
              <w:outlineLvl w:val="0"/>
              <w:rPr>
                <w:lang w:val="tr-TR"/>
              </w:rPr>
            </w:pPr>
            <w:bookmarkStart w:id="17" w:name="_Toc8336939"/>
            <w:bookmarkStart w:id="18" w:name="_Toc8336957"/>
            <w:bookmarkStart w:id="19" w:name="_Toc8337059"/>
            <w:r w:rsidRPr="007628B8">
              <w:rPr>
                <w:rFonts w:ascii="Helvetica Neue" w:hAnsi="Helvetica Neue" w:cs="Arial Unicode MS"/>
                <w:color w:val="FFFFFF"/>
                <w:lang w:val="tr-TR"/>
              </w:rPr>
              <w:t>Görevi</w:t>
            </w:r>
            <w:bookmarkEnd w:id="17"/>
            <w:bookmarkEnd w:id="18"/>
            <w:bookmarkEnd w:id="19"/>
          </w:p>
        </w:tc>
        <w:tc>
          <w:tcPr>
            <w:tcW w:w="1505" w:type="pct"/>
            <w:shd w:val="clear" w:color="auto" w:fill="4472C4"/>
            <w:tcMar>
              <w:top w:w="0" w:type="dxa"/>
              <w:left w:w="0" w:type="dxa"/>
              <w:bottom w:w="0" w:type="dxa"/>
              <w:right w:w="0" w:type="dxa"/>
            </w:tcMar>
          </w:tcPr>
          <w:p w:rsidR="007628B8" w:rsidRPr="007628B8" w:rsidRDefault="007628B8" w:rsidP="00C61CF2">
            <w:pPr>
              <w:tabs>
                <w:tab w:val="left" w:pos="1440"/>
              </w:tabs>
              <w:suppressAutoHyphens/>
              <w:ind w:left="-284"/>
              <w:jc w:val="center"/>
              <w:outlineLvl w:val="0"/>
              <w:rPr>
                <w:lang w:val="tr-TR"/>
              </w:rPr>
            </w:pPr>
            <w:bookmarkStart w:id="20" w:name="_Toc8336940"/>
            <w:bookmarkStart w:id="21" w:name="_Toc8336958"/>
            <w:bookmarkStart w:id="22" w:name="_Toc8337060"/>
            <w:r w:rsidRPr="007628B8">
              <w:rPr>
                <w:rFonts w:ascii="Helvetica Neue" w:hAnsi="Helvetica Neue" w:cs="Arial Unicode MS"/>
                <w:color w:val="FFFFFF"/>
                <w:lang w:val="tr-TR"/>
              </w:rPr>
              <w:t>Okul</w:t>
            </w:r>
            <w:bookmarkEnd w:id="20"/>
            <w:bookmarkEnd w:id="21"/>
            <w:bookmarkEnd w:id="22"/>
          </w:p>
        </w:tc>
        <w:tc>
          <w:tcPr>
            <w:tcW w:w="538" w:type="pct"/>
            <w:shd w:val="clear" w:color="auto" w:fill="4472C4"/>
            <w:tcMar>
              <w:top w:w="0" w:type="dxa"/>
              <w:left w:w="0" w:type="dxa"/>
              <w:bottom w:w="0" w:type="dxa"/>
              <w:right w:w="0" w:type="dxa"/>
            </w:tcMar>
          </w:tcPr>
          <w:p w:rsidR="007628B8" w:rsidRPr="007628B8" w:rsidRDefault="007628B8" w:rsidP="00C61CF2">
            <w:pPr>
              <w:tabs>
                <w:tab w:val="left" w:pos="1440"/>
              </w:tabs>
              <w:suppressAutoHyphens/>
              <w:ind w:left="-284"/>
              <w:jc w:val="center"/>
              <w:outlineLvl w:val="0"/>
              <w:rPr>
                <w:lang w:val="tr-TR"/>
              </w:rPr>
            </w:pPr>
            <w:bookmarkStart w:id="23" w:name="_Toc8336941"/>
            <w:bookmarkStart w:id="24" w:name="_Toc8336959"/>
            <w:bookmarkStart w:id="25" w:name="_Toc8337061"/>
            <w:r w:rsidRPr="007628B8">
              <w:rPr>
                <w:rFonts w:ascii="Helvetica Neue" w:hAnsi="Helvetica Neue" w:cs="Arial Unicode MS"/>
                <w:color w:val="FFFFFF"/>
                <w:lang w:val="tr-TR"/>
              </w:rPr>
              <w:t>Bölüm</w:t>
            </w:r>
            <w:bookmarkEnd w:id="23"/>
            <w:bookmarkEnd w:id="24"/>
            <w:bookmarkEnd w:id="25"/>
          </w:p>
        </w:tc>
        <w:tc>
          <w:tcPr>
            <w:tcW w:w="353" w:type="pct"/>
            <w:shd w:val="clear" w:color="auto" w:fill="4472C4"/>
            <w:tcMar>
              <w:top w:w="0" w:type="dxa"/>
              <w:left w:w="0" w:type="dxa"/>
              <w:bottom w:w="0" w:type="dxa"/>
              <w:right w:w="0" w:type="dxa"/>
            </w:tcMar>
          </w:tcPr>
          <w:p w:rsidR="007628B8" w:rsidRPr="007628B8" w:rsidRDefault="007628B8" w:rsidP="00C61CF2">
            <w:pPr>
              <w:suppressAutoHyphens/>
              <w:ind w:left="-284"/>
              <w:jc w:val="center"/>
              <w:outlineLvl w:val="0"/>
              <w:rPr>
                <w:lang w:val="tr-TR"/>
              </w:rPr>
            </w:pPr>
            <w:bookmarkStart w:id="26" w:name="_Toc8336942"/>
            <w:bookmarkStart w:id="27" w:name="_Toc8336960"/>
            <w:bookmarkStart w:id="28" w:name="_Toc8337062"/>
            <w:r w:rsidRPr="007628B8">
              <w:rPr>
                <w:rFonts w:ascii="Helvetica Neue" w:hAnsi="Helvetica Neue" w:cs="Arial Unicode MS"/>
                <w:color w:val="FFFFFF"/>
                <w:lang w:val="tr-TR"/>
              </w:rPr>
              <w:t>Sınıf</w:t>
            </w:r>
            <w:bookmarkEnd w:id="26"/>
            <w:bookmarkEnd w:id="27"/>
            <w:bookmarkEnd w:id="28"/>
          </w:p>
        </w:tc>
      </w:tr>
      <w:tr w:rsidR="004F6DC0" w:rsidRPr="007628B8" w:rsidTr="004F6DC0">
        <w:tblPrEx>
          <w:shd w:val="clear" w:color="auto" w:fill="CDD4E9"/>
        </w:tblPrEx>
        <w:trPr>
          <w:trHeight w:val="577"/>
        </w:trPr>
        <w:tc>
          <w:tcPr>
            <w:tcW w:w="1051" w:type="pct"/>
            <w:shd w:val="clear" w:color="auto" w:fill="4472C4"/>
            <w:tcMar>
              <w:top w:w="0" w:type="dxa"/>
              <w:left w:w="0" w:type="dxa"/>
              <w:bottom w:w="0" w:type="dxa"/>
              <w:right w:w="0" w:type="dxa"/>
            </w:tcMar>
            <w:vAlign w:val="center"/>
          </w:tcPr>
          <w:p w:rsidR="007628B8" w:rsidRPr="007628B8" w:rsidRDefault="00AF076A" w:rsidP="004F6DC0">
            <w:pPr>
              <w:ind w:left="-284"/>
              <w:jc w:val="center"/>
              <w:rPr>
                <w:lang w:val="tr-TR"/>
              </w:rPr>
            </w:pPr>
            <w:proofErr w:type="spellStart"/>
            <w:r>
              <w:rPr>
                <w:lang w:val="tr-TR"/>
              </w:rPr>
              <w:t>Lorem</w:t>
            </w:r>
            <w:proofErr w:type="spellEnd"/>
          </w:p>
        </w:tc>
        <w:tc>
          <w:tcPr>
            <w:tcW w:w="1553" w:type="pct"/>
            <w:shd w:val="clear" w:color="auto" w:fill="CDD4E9"/>
            <w:tcMar>
              <w:top w:w="0" w:type="dxa"/>
              <w:left w:w="0" w:type="dxa"/>
              <w:bottom w:w="0" w:type="dxa"/>
              <w:right w:w="0" w:type="dxa"/>
            </w:tcMar>
          </w:tcPr>
          <w:p w:rsidR="007628B8" w:rsidRPr="007628B8" w:rsidRDefault="009A419F" w:rsidP="004F6DC0">
            <w:pPr>
              <w:ind w:left="-284"/>
              <w:jc w:val="center"/>
              <w:rPr>
                <w:lang w:val="tr-TR"/>
              </w:rPr>
            </w:pPr>
            <w:r>
              <w:rPr>
                <w:lang w:val="tr-TR"/>
              </w:rPr>
              <w:t>Tasarım, Prototip Geliştirme</w:t>
            </w:r>
          </w:p>
        </w:tc>
        <w:tc>
          <w:tcPr>
            <w:tcW w:w="1505" w:type="pct"/>
            <w:shd w:val="clear" w:color="auto" w:fill="CDD4E9"/>
            <w:tcMar>
              <w:top w:w="0" w:type="dxa"/>
              <w:left w:w="0" w:type="dxa"/>
              <w:bottom w:w="0" w:type="dxa"/>
              <w:right w:w="0" w:type="dxa"/>
            </w:tcMar>
            <w:vAlign w:val="center"/>
          </w:tcPr>
          <w:p w:rsidR="004F6DC0" w:rsidRDefault="009A419F" w:rsidP="004F6DC0">
            <w:pPr>
              <w:ind w:left="-284"/>
              <w:jc w:val="center"/>
              <w:rPr>
                <w:lang w:val="tr-TR"/>
              </w:rPr>
            </w:pPr>
            <w:r>
              <w:rPr>
                <w:lang w:val="tr-TR"/>
              </w:rPr>
              <w:t>Niğde Akşemseddin Bilim</w:t>
            </w:r>
          </w:p>
          <w:p w:rsidR="007628B8" w:rsidRPr="007628B8" w:rsidRDefault="009A419F" w:rsidP="004F6DC0">
            <w:pPr>
              <w:ind w:left="-284"/>
              <w:jc w:val="center"/>
              <w:rPr>
                <w:lang w:val="tr-TR"/>
              </w:rPr>
            </w:pPr>
            <w:r>
              <w:rPr>
                <w:lang w:val="tr-TR"/>
              </w:rPr>
              <w:t xml:space="preserve"> </w:t>
            </w:r>
            <w:r w:rsidR="004F6DC0">
              <w:rPr>
                <w:lang w:val="tr-TR"/>
              </w:rPr>
              <w:t>Ve</w:t>
            </w:r>
            <w:r>
              <w:rPr>
                <w:lang w:val="tr-TR"/>
              </w:rPr>
              <w:t xml:space="preserve"> Sanat Merkezi</w:t>
            </w:r>
          </w:p>
        </w:tc>
        <w:tc>
          <w:tcPr>
            <w:tcW w:w="538" w:type="pct"/>
            <w:shd w:val="clear" w:color="auto" w:fill="CDD4E9"/>
            <w:tcMar>
              <w:top w:w="0" w:type="dxa"/>
              <w:left w:w="0" w:type="dxa"/>
              <w:bottom w:w="0" w:type="dxa"/>
              <w:right w:w="0" w:type="dxa"/>
            </w:tcMar>
            <w:vAlign w:val="center"/>
          </w:tcPr>
          <w:p w:rsidR="007628B8" w:rsidRPr="009A419F" w:rsidRDefault="004F6DC0" w:rsidP="004F6DC0">
            <w:pPr>
              <w:ind w:left="-284"/>
              <w:jc w:val="center"/>
              <w:rPr>
                <w:lang w:val="tr-TR"/>
              </w:rPr>
            </w:pPr>
            <w:r>
              <w:rPr>
                <w:lang w:val="tr-TR"/>
              </w:rPr>
              <w:t>Sayısal</w:t>
            </w:r>
          </w:p>
        </w:tc>
        <w:tc>
          <w:tcPr>
            <w:tcW w:w="353" w:type="pct"/>
            <w:shd w:val="clear" w:color="auto" w:fill="CDD4E9"/>
            <w:tcMar>
              <w:top w:w="0" w:type="dxa"/>
              <w:left w:w="0" w:type="dxa"/>
              <w:bottom w:w="0" w:type="dxa"/>
              <w:right w:w="0" w:type="dxa"/>
            </w:tcMar>
            <w:vAlign w:val="center"/>
          </w:tcPr>
          <w:p w:rsidR="007628B8" w:rsidRPr="009A419F" w:rsidRDefault="004F6DC0" w:rsidP="004F6DC0">
            <w:pPr>
              <w:ind w:left="-284"/>
              <w:jc w:val="center"/>
              <w:rPr>
                <w:lang w:val="tr-TR"/>
              </w:rPr>
            </w:pPr>
            <w:r>
              <w:rPr>
                <w:lang w:val="tr-TR"/>
              </w:rPr>
              <w:t>9</w:t>
            </w:r>
          </w:p>
        </w:tc>
      </w:tr>
      <w:tr w:rsidR="004F6DC0" w:rsidRPr="007628B8" w:rsidTr="004F6DC0">
        <w:tblPrEx>
          <w:shd w:val="clear" w:color="auto" w:fill="CDD4E9"/>
        </w:tblPrEx>
        <w:trPr>
          <w:trHeight w:val="555"/>
        </w:trPr>
        <w:tc>
          <w:tcPr>
            <w:tcW w:w="1051" w:type="pct"/>
            <w:shd w:val="clear" w:color="auto" w:fill="4472C4"/>
            <w:tcMar>
              <w:top w:w="0" w:type="dxa"/>
              <w:left w:w="0" w:type="dxa"/>
              <w:bottom w:w="0" w:type="dxa"/>
              <w:right w:w="0" w:type="dxa"/>
            </w:tcMar>
            <w:vAlign w:val="center"/>
          </w:tcPr>
          <w:p w:rsidR="007628B8" w:rsidRPr="009A419F" w:rsidRDefault="00AF076A" w:rsidP="004F6DC0">
            <w:pPr>
              <w:ind w:left="-284"/>
              <w:jc w:val="center"/>
              <w:rPr>
                <w:lang w:val="tr-TR"/>
              </w:rPr>
            </w:pPr>
            <w:proofErr w:type="spellStart"/>
            <w:r>
              <w:rPr>
                <w:lang w:val="tr-TR"/>
              </w:rPr>
              <w:t>İpsum</w:t>
            </w:r>
            <w:proofErr w:type="spellEnd"/>
          </w:p>
        </w:tc>
        <w:tc>
          <w:tcPr>
            <w:tcW w:w="1553" w:type="pct"/>
            <w:shd w:val="clear" w:color="auto" w:fill="E7EAF4"/>
            <w:tcMar>
              <w:top w:w="0" w:type="dxa"/>
              <w:left w:w="0" w:type="dxa"/>
              <w:bottom w:w="0" w:type="dxa"/>
              <w:right w:w="0" w:type="dxa"/>
            </w:tcMar>
          </w:tcPr>
          <w:p w:rsidR="007628B8" w:rsidRPr="007628B8" w:rsidRDefault="009A419F" w:rsidP="00C61CF2">
            <w:pPr>
              <w:ind w:left="-284"/>
              <w:jc w:val="center"/>
              <w:rPr>
                <w:lang w:val="tr-TR"/>
              </w:rPr>
            </w:pPr>
            <w:proofErr w:type="gramStart"/>
            <w:r>
              <w:rPr>
                <w:lang w:val="tr-TR"/>
              </w:rPr>
              <w:t>Yazılım,  Prototip</w:t>
            </w:r>
            <w:proofErr w:type="gramEnd"/>
            <w:r>
              <w:rPr>
                <w:lang w:val="tr-TR"/>
              </w:rPr>
              <w:t xml:space="preserve"> Geliştirme</w:t>
            </w:r>
          </w:p>
        </w:tc>
        <w:tc>
          <w:tcPr>
            <w:tcW w:w="1505" w:type="pct"/>
            <w:shd w:val="clear" w:color="auto" w:fill="E7EAF4"/>
            <w:tcMar>
              <w:top w:w="0" w:type="dxa"/>
              <w:left w:w="0" w:type="dxa"/>
              <w:bottom w:w="0" w:type="dxa"/>
              <w:right w:w="0" w:type="dxa"/>
            </w:tcMar>
            <w:vAlign w:val="center"/>
          </w:tcPr>
          <w:p w:rsidR="004F6DC0" w:rsidRDefault="004F6DC0" w:rsidP="004F6DC0">
            <w:pPr>
              <w:ind w:left="-284"/>
              <w:jc w:val="center"/>
              <w:rPr>
                <w:lang w:val="tr-TR"/>
              </w:rPr>
            </w:pPr>
            <w:r>
              <w:rPr>
                <w:lang w:val="tr-TR"/>
              </w:rPr>
              <w:t>Niğde Akşemseddin Bilim</w:t>
            </w:r>
          </w:p>
          <w:p w:rsidR="007628B8" w:rsidRPr="007628B8" w:rsidRDefault="004F6DC0" w:rsidP="004F6DC0">
            <w:pPr>
              <w:ind w:left="-284"/>
              <w:jc w:val="center"/>
              <w:rPr>
                <w:lang w:val="tr-TR"/>
              </w:rPr>
            </w:pPr>
            <w:r>
              <w:rPr>
                <w:lang w:val="tr-TR"/>
              </w:rPr>
              <w:t xml:space="preserve"> Ve Sanat Merkezi</w:t>
            </w:r>
          </w:p>
        </w:tc>
        <w:tc>
          <w:tcPr>
            <w:tcW w:w="538" w:type="pct"/>
            <w:shd w:val="clear" w:color="auto" w:fill="E7EAF4"/>
            <w:tcMar>
              <w:top w:w="0" w:type="dxa"/>
              <w:left w:w="0" w:type="dxa"/>
              <w:bottom w:w="0" w:type="dxa"/>
              <w:right w:w="0" w:type="dxa"/>
            </w:tcMar>
            <w:vAlign w:val="center"/>
          </w:tcPr>
          <w:p w:rsidR="007628B8" w:rsidRPr="009A419F" w:rsidRDefault="004F6DC0" w:rsidP="004F6DC0">
            <w:pPr>
              <w:ind w:left="-284"/>
              <w:jc w:val="center"/>
              <w:rPr>
                <w:lang w:val="tr-TR"/>
              </w:rPr>
            </w:pPr>
            <w:r>
              <w:rPr>
                <w:lang w:val="tr-TR"/>
              </w:rPr>
              <w:t>Sayısal</w:t>
            </w:r>
          </w:p>
        </w:tc>
        <w:tc>
          <w:tcPr>
            <w:tcW w:w="353" w:type="pct"/>
            <w:shd w:val="clear" w:color="auto" w:fill="E7EAF4"/>
            <w:tcMar>
              <w:top w:w="0" w:type="dxa"/>
              <w:left w:w="0" w:type="dxa"/>
              <w:bottom w:w="0" w:type="dxa"/>
              <w:right w:w="0" w:type="dxa"/>
            </w:tcMar>
            <w:vAlign w:val="center"/>
          </w:tcPr>
          <w:p w:rsidR="007628B8" w:rsidRPr="009A419F" w:rsidRDefault="004F6DC0" w:rsidP="004F6DC0">
            <w:pPr>
              <w:ind w:left="-284"/>
              <w:jc w:val="center"/>
              <w:rPr>
                <w:lang w:val="tr-TR"/>
              </w:rPr>
            </w:pPr>
            <w:r>
              <w:rPr>
                <w:lang w:val="tr-TR"/>
              </w:rPr>
              <w:t>9</w:t>
            </w:r>
          </w:p>
        </w:tc>
      </w:tr>
    </w:tbl>
    <w:p w:rsidR="00745DCF" w:rsidRDefault="008719A5" w:rsidP="00C61CF2">
      <w:pPr>
        <w:pStyle w:val="ListeParagraf"/>
        <w:spacing w:line="480" w:lineRule="auto"/>
        <w:ind w:left="-284"/>
        <w:jc w:val="both"/>
        <w:rPr>
          <w:rFonts w:ascii="Times New Roman" w:eastAsia="Times New Roman" w:hAnsi="Times New Roman" w:cs="Times New Roman"/>
          <w:b/>
          <w:bCs/>
        </w:rPr>
      </w:pPr>
      <w:r w:rsidRPr="007628B8">
        <w:rPr>
          <w:rFonts w:ascii="Times New Roman" w:eastAsia="Times New Roman" w:hAnsi="Times New Roman" w:cs="Times New Roman"/>
          <w:b/>
          <w:bCs/>
        </w:rPr>
        <w:br w:type="textWrapping" w:clear="all"/>
      </w:r>
    </w:p>
    <w:p w:rsidR="004F6DC0" w:rsidRPr="007628B8" w:rsidRDefault="004F6DC0" w:rsidP="00C61CF2">
      <w:pPr>
        <w:pStyle w:val="ListeParagraf"/>
        <w:spacing w:line="480" w:lineRule="auto"/>
        <w:ind w:left="-284"/>
        <w:jc w:val="both"/>
        <w:rPr>
          <w:rFonts w:ascii="Times New Roman" w:eastAsia="Times New Roman" w:hAnsi="Times New Roman" w:cs="Times New Roman"/>
          <w:b/>
          <w:bCs/>
        </w:rPr>
      </w:pPr>
    </w:p>
    <w:p w:rsidR="00745DCF" w:rsidRPr="007628B8" w:rsidRDefault="00745DCF" w:rsidP="00745DCF">
      <w:pPr>
        <w:pStyle w:val="ListeParagraf"/>
        <w:numPr>
          <w:ilvl w:val="0"/>
          <w:numId w:val="2"/>
        </w:numPr>
        <w:spacing w:line="480" w:lineRule="auto"/>
        <w:ind w:left="426" w:right="-466"/>
        <w:rPr>
          <w:rFonts w:ascii="Times New Roman" w:hAnsi="Times New Roman"/>
          <w:b/>
          <w:bCs/>
        </w:rPr>
      </w:pPr>
      <w:r>
        <w:rPr>
          <w:rFonts w:ascii="Times New Roman" w:hAnsi="Times New Roman"/>
          <w:b/>
          <w:bCs/>
        </w:rPr>
        <w:lastRenderedPageBreak/>
        <w:t>Kaynakçalar</w:t>
      </w:r>
      <w:r w:rsidRPr="007628B8">
        <w:rPr>
          <w:rFonts w:ascii="Times New Roman" w:hAnsi="Times New Roman"/>
          <w:b/>
          <w:bCs/>
        </w:rPr>
        <w:tab/>
      </w:r>
    </w:p>
    <w:p w:rsidR="009A419F" w:rsidRPr="009A419F" w:rsidRDefault="009A419F" w:rsidP="00745DCF">
      <w:pPr>
        <w:tabs>
          <w:tab w:val="left" w:pos="142"/>
          <w:tab w:val="left" w:pos="862"/>
        </w:tabs>
        <w:ind w:left="-284"/>
      </w:pPr>
      <w:r w:rsidRPr="009A419F">
        <w:t>[1]</w:t>
      </w:r>
      <w:r w:rsidR="00C61CF2">
        <w:t xml:space="preserve"> </w:t>
      </w:r>
      <w:hyperlink r:id="rId15" w:history="1">
        <w:r w:rsidRPr="009A419F">
          <w:rPr>
            <w:rStyle w:val="Kpr"/>
            <w:u w:val="none"/>
          </w:rPr>
          <w:t>http://dergipark.gov.tr/download/article-file/355957</w:t>
        </w:r>
      </w:hyperlink>
      <w:r w:rsidRPr="009A419F">
        <w:t xml:space="preserve"> [13.10.2018]</w:t>
      </w:r>
    </w:p>
    <w:p w:rsidR="009A419F" w:rsidRPr="009A419F" w:rsidRDefault="009A419F" w:rsidP="00745DCF">
      <w:pPr>
        <w:tabs>
          <w:tab w:val="left" w:pos="142"/>
          <w:tab w:val="left" w:pos="862"/>
        </w:tabs>
        <w:ind w:left="-284"/>
      </w:pPr>
      <w:r w:rsidRPr="009A419F">
        <w:t>[2]</w:t>
      </w:r>
      <w:r w:rsidR="00C61CF2">
        <w:t xml:space="preserve"> </w:t>
      </w:r>
      <w:hyperlink r:id="rId16" w:history="1">
        <w:r w:rsidRPr="009A419F">
          <w:rPr>
            <w:rStyle w:val="Kpr"/>
            <w:u w:val="none"/>
          </w:rPr>
          <w:t>https://www.bbc.com/turkce/haberler-turkiye-46009158</w:t>
        </w:r>
      </w:hyperlink>
      <w:r w:rsidRPr="009A419F">
        <w:t xml:space="preserve"> [28.10.2018]</w:t>
      </w:r>
    </w:p>
    <w:p w:rsidR="009A419F" w:rsidRPr="009A419F" w:rsidRDefault="009A419F" w:rsidP="00745DCF">
      <w:pPr>
        <w:pStyle w:val="GvdeMetni"/>
        <w:tabs>
          <w:tab w:val="left" w:pos="142"/>
        </w:tabs>
        <w:spacing w:before="5"/>
        <w:ind w:left="-284"/>
        <w:rPr>
          <w:sz w:val="22"/>
          <w:szCs w:val="22"/>
        </w:rPr>
      </w:pPr>
      <w:r w:rsidRPr="009A419F">
        <w:rPr>
          <w:sz w:val="22"/>
          <w:szCs w:val="22"/>
        </w:rPr>
        <w:t>[3]</w:t>
      </w:r>
      <w:r w:rsidR="00C61CF2">
        <w:rPr>
          <w:sz w:val="22"/>
          <w:szCs w:val="22"/>
        </w:rPr>
        <w:t xml:space="preserve"> </w:t>
      </w:r>
      <w:hyperlink r:id="rId17" w:history="1">
        <w:r w:rsidRPr="009A419F">
          <w:rPr>
            <w:rStyle w:val="Kpr"/>
            <w:sz w:val="22"/>
            <w:szCs w:val="22"/>
            <w:u w:val="none"/>
          </w:rPr>
          <w:t>http://www.teknolo.com/cenker-aselsan-turk-asker/</w:t>
        </w:r>
      </w:hyperlink>
      <w:r w:rsidRPr="009A419F">
        <w:rPr>
          <w:sz w:val="22"/>
          <w:szCs w:val="22"/>
        </w:rPr>
        <w:t xml:space="preserve">  [13.10.2018]</w:t>
      </w:r>
    </w:p>
    <w:p w:rsidR="009A419F" w:rsidRPr="009A419F" w:rsidRDefault="009A419F" w:rsidP="00745DCF">
      <w:pPr>
        <w:pStyle w:val="Balk11"/>
        <w:tabs>
          <w:tab w:val="left" w:pos="142"/>
          <w:tab w:val="left" w:pos="1019"/>
        </w:tabs>
        <w:spacing w:before="95"/>
        <w:ind w:left="-284"/>
        <w:rPr>
          <w:b w:val="0"/>
          <w:sz w:val="22"/>
          <w:szCs w:val="22"/>
        </w:rPr>
      </w:pPr>
      <w:bookmarkStart w:id="29" w:name="_Toc8336943"/>
      <w:bookmarkStart w:id="30" w:name="_Toc8336961"/>
      <w:bookmarkStart w:id="31" w:name="_Toc8337063"/>
      <w:r w:rsidRPr="009A419F">
        <w:rPr>
          <w:b w:val="0"/>
          <w:sz w:val="22"/>
          <w:szCs w:val="22"/>
        </w:rPr>
        <w:t>[4]</w:t>
      </w:r>
      <w:r w:rsidR="00C61CF2">
        <w:rPr>
          <w:b w:val="0"/>
          <w:sz w:val="22"/>
          <w:szCs w:val="22"/>
        </w:rPr>
        <w:t xml:space="preserve"> </w:t>
      </w:r>
      <w:hyperlink r:id="rId18" w:history="1">
        <w:r w:rsidRPr="009A419F">
          <w:rPr>
            <w:rStyle w:val="Kpr"/>
            <w:b w:val="0"/>
            <w:sz w:val="22"/>
            <w:szCs w:val="22"/>
            <w:u w:val="none"/>
          </w:rPr>
          <w:t>http://www.mansetx.com/guncel/kayip-asker-araniyor-h106328.html</w:t>
        </w:r>
      </w:hyperlink>
      <w:r w:rsidRPr="009A419F">
        <w:rPr>
          <w:b w:val="0"/>
          <w:sz w:val="22"/>
          <w:szCs w:val="22"/>
        </w:rPr>
        <w:t xml:space="preserve"> [22.12.2018]</w:t>
      </w:r>
      <w:bookmarkEnd w:id="29"/>
      <w:bookmarkEnd w:id="30"/>
      <w:bookmarkEnd w:id="31"/>
    </w:p>
    <w:p w:rsidR="009A419F" w:rsidRPr="009A419F" w:rsidRDefault="009A419F" w:rsidP="00745DCF">
      <w:pPr>
        <w:pStyle w:val="Balk11"/>
        <w:tabs>
          <w:tab w:val="left" w:pos="142"/>
          <w:tab w:val="left" w:pos="1019"/>
        </w:tabs>
        <w:spacing w:before="95"/>
        <w:ind w:left="-284"/>
        <w:rPr>
          <w:b w:val="0"/>
          <w:bCs w:val="0"/>
          <w:sz w:val="22"/>
          <w:szCs w:val="22"/>
          <w:shd w:val="clear" w:color="auto" w:fill="FFFFFF"/>
        </w:rPr>
      </w:pPr>
      <w:bookmarkStart w:id="32" w:name="_Toc8336944"/>
      <w:bookmarkStart w:id="33" w:name="_Toc8336962"/>
      <w:bookmarkStart w:id="34" w:name="_Toc8337064"/>
      <w:r w:rsidRPr="009A419F">
        <w:rPr>
          <w:b w:val="0"/>
          <w:sz w:val="22"/>
          <w:szCs w:val="22"/>
        </w:rPr>
        <w:t>[5]</w:t>
      </w:r>
      <w:r w:rsidR="00C61CF2">
        <w:rPr>
          <w:b w:val="0"/>
          <w:sz w:val="22"/>
          <w:szCs w:val="22"/>
        </w:rPr>
        <w:t xml:space="preserve"> </w:t>
      </w:r>
      <w:hyperlink r:id="rId19" w:history="1">
        <w:r w:rsidRPr="009A419F">
          <w:rPr>
            <w:rStyle w:val="Kpr"/>
            <w:b w:val="0"/>
            <w:bCs w:val="0"/>
            <w:sz w:val="22"/>
            <w:szCs w:val="22"/>
            <w:u w:val="none"/>
            <w:shd w:val="clear" w:color="auto" w:fill="FFFFFF"/>
          </w:rPr>
          <w:t>http://www.sanalbasin.com/suya-kapilan-asker-sehit-oldu-21880140/</w:t>
        </w:r>
      </w:hyperlink>
      <w:r w:rsidRPr="009A419F">
        <w:rPr>
          <w:b w:val="0"/>
          <w:bCs w:val="0"/>
          <w:color w:val="FF0000"/>
          <w:sz w:val="22"/>
          <w:szCs w:val="22"/>
          <w:shd w:val="clear" w:color="auto" w:fill="FFFFFF"/>
        </w:rPr>
        <w:t xml:space="preserve"> </w:t>
      </w:r>
      <w:r w:rsidRPr="009A419F">
        <w:rPr>
          <w:b w:val="0"/>
          <w:bCs w:val="0"/>
          <w:sz w:val="22"/>
          <w:szCs w:val="22"/>
          <w:shd w:val="clear" w:color="auto" w:fill="FFFFFF"/>
        </w:rPr>
        <w:t>[22.12.2018]</w:t>
      </w:r>
      <w:bookmarkEnd w:id="32"/>
      <w:bookmarkEnd w:id="33"/>
      <w:bookmarkEnd w:id="34"/>
    </w:p>
    <w:p w:rsidR="009A419F" w:rsidRPr="009A419F" w:rsidRDefault="009A419F" w:rsidP="00745DCF">
      <w:pPr>
        <w:pStyle w:val="GvdeMetni"/>
        <w:tabs>
          <w:tab w:val="left" w:pos="142"/>
        </w:tabs>
        <w:ind w:left="-284"/>
        <w:rPr>
          <w:color w:val="212121"/>
          <w:sz w:val="22"/>
          <w:szCs w:val="22"/>
          <w:shd w:val="clear" w:color="auto" w:fill="FFFFFF"/>
        </w:rPr>
      </w:pPr>
      <w:r w:rsidRPr="009A419F">
        <w:rPr>
          <w:sz w:val="22"/>
          <w:szCs w:val="22"/>
        </w:rPr>
        <w:t xml:space="preserve">[6] </w:t>
      </w:r>
      <w:hyperlink r:id="rId20" w:history="1">
        <w:r w:rsidR="00745DCF" w:rsidRPr="00745DCF">
          <w:rPr>
            <w:rStyle w:val="Kpr"/>
            <w:sz w:val="22"/>
            <w:szCs w:val="22"/>
            <w:u w:val="none"/>
            <w:shd w:val="clear" w:color="auto" w:fill="FFFFFF"/>
          </w:rPr>
          <w:t>https://www.aselsan.com.tr/tr-tr/basin-odasi/Brosurler/Komuta-Kontrol-Haberlesme-ve-Bilgisayar-Sistemleri/CENKER_TR.pdf</w:t>
        </w:r>
      </w:hyperlink>
      <w:r w:rsidRPr="009A419F">
        <w:rPr>
          <w:color w:val="212121"/>
          <w:sz w:val="22"/>
          <w:szCs w:val="22"/>
          <w:shd w:val="clear" w:color="auto" w:fill="FFFFFF"/>
        </w:rPr>
        <w:t xml:space="preserve">  [28.10.2018]</w:t>
      </w:r>
    </w:p>
    <w:p w:rsidR="009A419F" w:rsidRPr="009A419F" w:rsidRDefault="009A419F" w:rsidP="00745DCF">
      <w:pPr>
        <w:pStyle w:val="GvdeMetni"/>
        <w:tabs>
          <w:tab w:val="left" w:pos="142"/>
        </w:tabs>
        <w:ind w:left="-284"/>
        <w:rPr>
          <w:sz w:val="22"/>
          <w:szCs w:val="22"/>
        </w:rPr>
      </w:pPr>
      <w:r w:rsidRPr="009A419F">
        <w:rPr>
          <w:sz w:val="22"/>
          <w:szCs w:val="22"/>
        </w:rPr>
        <w:t>[7]</w:t>
      </w:r>
      <w:r w:rsidR="00C61CF2">
        <w:rPr>
          <w:sz w:val="22"/>
          <w:szCs w:val="22"/>
        </w:rPr>
        <w:t xml:space="preserve"> </w:t>
      </w:r>
      <w:hyperlink r:id="rId21" w:history="1">
        <w:r w:rsidRPr="009A419F">
          <w:rPr>
            <w:rStyle w:val="Kpr"/>
            <w:sz w:val="22"/>
            <w:szCs w:val="22"/>
            <w:u w:val="none"/>
          </w:rPr>
          <w:t>https://www.cnnturk.com/video/turkiye/kayip-askerden-3-aydir-haber-yok</w:t>
        </w:r>
      </w:hyperlink>
      <w:r w:rsidRPr="009A419F">
        <w:rPr>
          <w:sz w:val="22"/>
          <w:szCs w:val="22"/>
        </w:rPr>
        <w:t xml:space="preserve"> [28.10.2018</w:t>
      </w:r>
      <w:bookmarkStart w:id="35" w:name="_TOC_250005"/>
      <w:bookmarkEnd w:id="35"/>
      <w:r w:rsidRPr="009A419F">
        <w:rPr>
          <w:sz w:val="22"/>
          <w:szCs w:val="22"/>
        </w:rPr>
        <w:t>]</w:t>
      </w:r>
    </w:p>
    <w:p w:rsidR="009A419F" w:rsidRPr="009A419F" w:rsidRDefault="009A419F" w:rsidP="00745DCF">
      <w:pPr>
        <w:pStyle w:val="GvdeMetni"/>
        <w:tabs>
          <w:tab w:val="left" w:pos="142"/>
        </w:tabs>
        <w:ind w:left="-284"/>
        <w:rPr>
          <w:color w:val="222222"/>
          <w:sz w:val="22"/>
          <w:szCs w:val="22"/>
          <w:shd w:val="clear" w:color="auto" w:fill="FFFFFF"/>
        </w:rPr>
      </w:pPr>
      <w:r w:rsidRPr="009A419F">
        <w:rPr>
          <w:color w:val="222222"/>
          <w:sz w:val="22"/>
          <w:szCs w:val="22"/>
          <w:shd w:val="clear" w:color="auto" w:fill="FFFFFF"/>
        </w:rPr>
        <w:t>[8]</w:t>
      </w:r>
      <w:r w:rsidR="00C61CF2">
        <w:rPr>
          <w:color w:val="222222"/>
          <w:sz w:val="22"/>
          <w:szCs w:val="22"/>
          <w:shd w:val="clear" w:color="auto" w:fill="FFFFFF"/>
        </w:rPr>
        <w:t xml:space="preserve"> </w:t>
      </w:r>
      <w:hyperlink r:id="rId22" w:history="1">
        <w:r w:rsidRPr="009A419F">
          <w:rPr>
            <w:rStyle w:val="Kpr"/>
            <w:sz w:val="22"/>
            <w:szCs w:val="22"/>
            <w:u w:val="none"/>
            <w:shd w:val="clear" w:color="auto" w:fill="FFFFFF"/>
          </w:rPr>
          <w:t>https://www.ccsinfo.com/product_info.php?products_id=e3mini-sensor</w:t>
        </w:r>
      </w:hyperlink>
      <w:r w:rsidRPr="009A419F">
        <w:rPr>
          <w:color w:val="222222"/>
          <w:sz w:val="22"/>
          <w:szCs w:val="22"/>
          <w:shd w:val="clear" w:color="auto" w:fill="FFFFFF"/>
        </w:rPr>
        <w:t xml:space="preserve"> [22.12.2018]</w:t>
      </w:r>
    </w:p>
    <w:p w:rsidR="009A419F" w:rsidRPr="009A419F" w:rsidRDefault="009A419F" w:rsidP="00745DCF">
      <w:pPr>
        <w:ind w:left="-284"/>
      </w:pPr>
      <w:r w:rsidRPr="009A419F">
        <w:rPr>
          <w:color w:val="222222"/>
          <w:shd w:val="clear" w:color="auto" w:fill="FFFFFF"/>
        </w:rPr>
        <w:t>[9]</w:t>
      </w:r>
      <w:r w:rsidR="00C61CF2">
        <w:rPr>
          <w:color w:val="222222"/>
          <w:shd w:val="clear" w:color="auto" w:fill="FFFFFF"/>
        </w:rPr>
        <w:t xml:space="preserve"> </w:t>
      </w:r>
      <w:hyperlink r:id="rId23" w:history="1">
        <w:r w:rsidRPr="009A419F">
          <w:rPr>
            <w:rStyle w:val="Kpr"/>
            <w:bCs/>
            <w:u w:val="none"/>
            <w:shd w:val="clear" w:color="auto" w:fill="FFFFFF"/>
          </w:rPr>
          <w:t>https://www.makerlab-electronics.com/product/arduino-nano/</w:t>
        </w:r>
      </w:hyperlink>
      <w:r w:rsidRPr="009A419F">
        <w:rPr>
          <w:color w:val="222222"/>
          <w:shd w:val="clear" w:color="auto" w:fill="FFFFFF"/>
        </w:rPr>
        <w:t>[22.12.2018]</w:t>
      </w:r>
    </w:p>
    <w:p w:rsidR="009A419F" w:rsidRPr="009A419F" w:rsidRDefault="009A419F" w:rsidP="00745DCF">
      <w:pPr>
        <w:pStyle w:val="Balk11"/>
        <w:tabs>
          <w:tab w:val="left" w:pos="142"/>
          <w:tab w:val="left" w:pos="1019"/>
        </w:tabs>
        <w:ind w:left="-284"/>
        <w:rPr>
          <w:b w:val="0"/>
          <w:sz w:val="22"/>
          <w:szCs w:val="22"/>
        </w:rPr>
      </w:pPr>
      <w:bookmarkStart w:id="36" w:name="_Toc8336945"/>
      <w:bookmarkStart w:id="37" w:name="_Toc8336963"/>
      <w:bookmarkStart w:id="38" w:name="_Toc8337065"/>
      <w:r w:rsidRPr="009A419F">
        <w:rPr>
          <w:b w:val="0"/>
          <w:color w:val="222222"/>
          <w:sz w:val="22"/>
          <w:szCs w:val="22"/>
          <w:shd w:val="clear" w:color="auto" w:fill="FFFFFF"/>
        </w:rPr>
        <w:t>[10]</w:t>
      </w:r>
      <w:r w:rsidR="00C61CF2">
        <w:rPr>
          <w:b w:val="0"/>
          <w:color w:val="222222"/>
          <w:sz w:val="22"/>
          <w:szCs w:val="22"/>
          <w:shd w:val="clear" w:color="auto" w:fill="FFFFFF"/>
        </w:rPr>
        <w:t xml:space="preserve"> </w:t>
      </w:r>
      <w:r w:rsidRPr="009A419F">
        <w:rPr>
          <w:b w:val="0"/>
          <w:color w:val="222222"/>
          <w:sz w:val="22"/>
          <w:szCs w:val="22"/>
          <w:shd w:val="clear" w:color="auto" w:fill="FFFFFF"/>
        </w:rPr>
        <w:t xml:space="preserve"> </w:t>
      </w:r>
      <w:hyperlink r:id="rId24" w:history="1">
        <w:r w:rsidRPr="009A419F">
          <w:rPr>
            <w:rStyle w:val="Kpr"/>
            <w:b w:val="0"/>
            <w:sz w:val="22"/>
            <w:szCs w:val="22"/>
            <w:u w:val="none"/>
          </w:rPr>
          <w:t>https://market.samm.com/raspberry-pi-zero-1</w:t>
        </w:r>
      </w:hyperlink>
      <w:r w:rsidRPr="009A419F">
        <w:rPr>
          <w:b w:val="0"/>
          <w:sz w:val="22"/>
          <w:szCs w:val="22"/>
        </w:rPr>
        <w:t xml:space="preserve"> </w:t>
      </w:r>
      <w:r w:rsidRPr="009A419F">
        <w:rPr>
          <w:b w:val="0"/>
          <w:color w:val="222222"/>
          <w:sz w:val="22"/>
          <w:szCs w:val="22"/>
          <w:shd w:val="clear" w:color="auto" w:fill="FFFFFF"/>
        </w:rPr>
        <w:t>[22.12.2018]</w:t>
      </w:r>
      <w:bookmarkEnd w:id="36"/>
      <w:bookmarkEnd w:id="37"/>
      <w:bookmarkEnd w:id="38"/>
    </w:p>
    <w:p w:rsidR="009A419F" w:rsidRPr="009A419F" w:rsidRDefault="009A419F" w:rsidP="00745DCF">
      <w:pPr>
        <w:pStyle w:val="Balk11"/>
        <w:tabs>
          <w:tab w:val="left" w:pos="142"/>
        </w:tabs>
        <w:ind w:left="-284"/>
        <w:rPr>
          <w:b w:val="0"/>
          <w:sz w:val="22"/>
          <w:szCs w:val="22"/>
        </w:rPr>
      </w:pPr>
      <w:bookmarkStart w:id="39" w:name="_Toc8336946"/>
      <w:bookmarkStart w:id="40" w:name="_Toc8336964"/>
      <w:bookmarkStart w:id="41" w:name="_Toc8337066"/>
      <w:r w:rsidRPr="009A419F">
        <w:rPr>
          <w:b w:val="0"/>
          <w:color w:val="222222"/>
          <w:sz w:val="22"/>
          <w:szCs w:val="22"/>
          <w:shd w:val="clear" w:color="auto" w:fill="FFFFFF"/>
        </w:rPr>
        <w:t xml:space="preserve">[11] </w:t>
      </w:r>
      <w:r w:rsidR="00C61CF2">
        <w:rPr>
          <w:b w:val="0"/>
          <w:color w:val="222222"/>
          <w:sz w:val="22"/>
          <w:szCs w:val="22"/>
          <w:shd w:val="clear" w:color="auto" w:fill="FFFFFF"/>
        </w:rPr>
        <w:t xml:space="preserve"> </w:t>
      </w:r>
      <w:hyperlink r:id="rId25" w:history="1">
        <w:r w:rsidRPr="009A419F">
          <w:rPr>
            <w:rStyle w:val="Kpr"/>
            <w:b w:val="0"/>
            <w:sz w:val="22"/>
            <w:szCs w:val="22"/>
            <w:u w:val="none"/>
            <w:shd w:val="clear" w:color="auto" w:fill="FFFFFF"/>
          </w:rPr>
          <w:t>https://www.ccsinfo.com/product_info.php?products_id=e3mini-sensor</w:t>
        </w:r>
      </w:hyperlink>
      <w:r w:rsidRPr="009A419F">
        <w:rPr>
          <w:b w:val="0"/>
          <w:color w:val="222222"/>
          <w:sz w:val="22"/>
          <w:szCs w:val="22"/>
          <w:shd w:val="clear" w:color="auto" w:fill="FFFFFF"/>
        </w:rPr>
        <w:t xml:space="preserve">  [22.12.2018]</w:t>
      </w:r>
      <w:bookmarkEnd w:id="39"/>
      <w:bookmarkEnd w:id="40"/>
      <w:bookmarkEnd w:id="41"/>
    </w:p>
    <w:p w:rsidR="009A419F" w:rsidRPr="009A419F" w:rsidRDefault="009A419F" w:rsidP="00745DCF">
      <w:pPr>
        <w:pStyle w:val="GvdeMetni"/>
        <w:tabs>
          <w:tab w:val="left" w:pos="142"/>
        </w:tabs>
        <w:ind w:left="-284"/>
        <w:rPr>
          <w:sz w:val="22"/>
          <w:szCs w:val="22"/>
        </w:rPr>
      </w:pPr>
      <w:r w:rsidRPr="009A419F">
        <w:rPr>
          <w:color w:val="222222"/>
          <w:sz w:val="22"/>
          <w:szCs w:val="22"/>
          <w:shd w:val="clear" w:color="auto" w:fill="FFFFFF"/>
        </w:rPr>
        <w:t>[12]</w:t>
      </w:r>
      <w:r w:rsidR="00C61CF2">
        <w:rPr>
          <w:color w:val="222222"/>
          <w:sz w:val="22"/>
          <w:szCs w:val="22"/>
          <w:shd w:val="clear" w:color="auto" w:fill="FFFFFF"/>
        </w:rPr>
        <w:t xml:space="preserve"> </w:t>
      </w:r>
      <w:hyperlink r:id="rId26" w:history="1">
        <w:r w:rsidRPr="009A419F">
          <w:rPr>
            <w:rStyle w:val="Kpr"/>
            <w:sz w:val="22"/>
            <w:szCs w:val="22"/>
            <w:u w:val="none"/>
          </w:rPr>
          <w:t>https://www.robotistan.com/74v-lipo-batarya-1550mah-25c</w:t>
        </w:r>
      </w:hyperlink>
      <w:r w:rsidRPr="009A419F">
        <w:t xml:space="preserve"> </w:t>
      </w:r>
      <w:r w:rsidRPr="009A419F">
        <w:rPr>
          <w:color w:val="222222"/>
          <w:sz w:val="22"/>
          <w:szCs w:val="22"/>
          <w:shd w:val="clear" w:color="auto" w:fill="FFFFFF"/>
        </w:rPr>
        <w:t>[22.12.2018]</w:t>
      </w:r>
    </w:p>
    <w:p w:rsidR="009A419F" w:rsidRPr="009A419F" w:rsidRDefault="009A419F" w:rsidP="00745DCF">
      <w:pPr>
        <w:pStyle w:val="GvdeMetni"/>
        <w:tabs>
          <w:tab w:val="left" w:pos="142"/>
        </w:tabs>
        <w:ind w:left="-284"/>
        <w:rPr>
          <w:sz w:val="22"/>
          <w:szCs w:val="22"/>
        </w:rPr>
      </w:pPr>
      <w:r w:rsidRPr="009A419F">
        <w:rPr>
          <w:color w:val="222222"/>
          <w:sz w:val="22"/>
          <w:szCs w:val="22"/>
          <w:shd w:val="clear" w:color="auto" w:fill="FFFFFF"/>
        </w:rPr>
        <w:t xml:space="preserve">[13] </w:t>
      </w:r>
      <w:r w:rsidR="00C61CF2">
        <w:rPr>
          <w:color w:val="222222"/>
          <w:sz w:val="22"/>
          <w:szCs w:val="22"/>
          <w:shd w:val="clear" w:color="auto" w:fill="FFFFFF"/>
        </w:rPr>
        <w:t xml:space="preserve"> </w:t>
      </w:r>
      <w:hyperlink r:id="rId27" w:history="1">
        <w:r w:rsidRPr="009A419F">
          <w:rPr>
            <w:rStyle w:val="Kpr"/>
            <w:sz w:val="22"/>
            <w:szCs w:val="22"/>
            <w:u w:val="none"/>
          </w:rPr>
          <w:t>https://tr.gearbest.com/sensors/pp_440443.html</w:t>
        </w:r>
      </w:hyperlink>
      <w:r w:rsidRPr="009A419F">
        <w:t xml:space="preserve"> </w:t>
      </w:r>
      <w:r w:rsidRPr="009A419F">
        <w:rPr>
          <w:color w:val="222222"/>
          <w:sz w:val="22"/>
          <w:szCs w:val="22"/>
          <w:shd w:val="clear" w:color="auto" w:fill="FFFFFF"/>
        </w:rPr>
        <w:t>[22.12.2018]</w:t>
      </w:r>
    </w:p>
    <w:p w:rsidR="009A419F" w:rsidRPr="009A419F" w:rsidRDefault="009A419F" w:rsidP="00745DCF">
      <w:pPr>
        <w:tabs>
          <w:tab w:val="left" w:pos="142"/>
        </w:tabs>
        <w:ind w:left="-284"/>
      </w:pPr>
      <w:r w:rsidRPr="009A419F">
        <w:rPr>
          <w:color w:val="222222"/>
          <w:shd w:val="clear" w:color="auto" w:fill="FFFFFF"/>
        </w:rPr>
        <w:t xml:space="preserve">[14] </w:t>
      </w:r>
      <w:r w:rsidR="00C61CF2">
        <w:rPr>
          <w:color w:val="222222"/>
          <w:shd w:val="clear" w:color="auto" w:fill="FFFFFF"/>
        </w:rPr>
        <w:t xml:space="preserve"> </w:t>
      </w:r>
      <w:hyperlink r:id="rId28" w:history="1">
        <w:r w:rsidRPr="009A419F">
          <w:rPr>
            <w:rStyle w:val="Kpr"/>
            <w:u w:val="none"/>
          </w:rPr>
          <w:t>https://www.ebay.com/itm/Angle-sensor-module-Ball-switch-Tilt-sensor-module-for-Arduino-Kits-/381374559718</w:t>
        </w:r>
      </w:hyperlink>
      <w:r w:rsidRPr="009A419F">
        <w:t xml:space="preserve"> </w:t>
      </w:r>
      <w:r w:rsidRPr="009A419F">
        <w:rPr>
          <w:color w:val="222222"/>
          <w:shd w:val="clear" w:color="auto" w:fill="FFFFFF"/>
        </w:rPr>
        <w:t>[22.12.2018]</w:t>
      </w:r>
    </w:p>
    <w:p w:rsidR="009A419F" w:rsidRPr="009A419F" w:rsidRDefault="009A419F" w:rsidP="00745DCF">
      <w:pPr>
        <w:pStyle w:val="Balk11"/>
        <w:tabs>
          <w:tab w:val="left" w:pos="142"/>
        </w:tabs>
        <w:ind w:left="-284"/>
        <w:rPr>
          <w:b w:val="0"/>
          <w:sz w:val="22"/>
          <w:szCs w:val="22"/>
        </w:rPr>
      </w:pPr>
      <w:bookmarkStart w:id="42" w:name="_Toc8336947"/>
      <w:bookmarkStart w:id="43" w:name="_Toc8336965"/>
      <w:bookmarkStart w:id="44" w:name="_Toc8337067"/>
      <w:r w:rsidRPr="009A419F">
        <w:rPr>
          <w:b w:val="0"/>
          <w:color w:val="222222"/>
          <w:sz w:val="22"/>
          <w:szCs w:val="22"/>
          <w:shd w:val="clear" w:color="auto" w:fill="FFFFFF"/>
        </w:rPr>
        <w:t xml:space="preserve">[15] </w:t>
      </w:r>
      <w:hyperlink r:id="rId29" w:history="1">
        <w:r w:rsidRPr="009A419F">
          <w:rPr>
            <w:rStyle w:val="Kpr"/>
            <w:b w:val="0"/>
            <w:sz w:val="22"/>
            <w:szCs w:val="22"/>
            <w:u w:val="none"/>
          </w:rPr>
          <w:t>https://www.robotekno.com/128x64-oled-ekran-lcd-096-i2c-arduino-raspberry-pi</w:t>
        </w:r>
      </w:hyperlink>
      <w:r w:rsidRPr="009A419F">
        <w:rPr>
          <w:b w:val="0"/>
        </w:rPr>
        <w:t xml:space="preserve"> </w:t>
      </w:r>
      <w:r w:rsidRPr="009A419F">
        <w:rPr>
          <w:b w:val="0"/>
          <w:color w:val="222222"/>
          <w:sz w:val="22"/>
          <w:szCs w:val="22"/>
          <w:shd w:val="clear" w:color="auto" w:fill="FFFFFF"/>
        </w:rPr>
        <w:t>[22.12.2018]</w:t>
      </w:r>
      <w:bookmarkEnd w:id="42"/>
      <w:bookmarkEnd w:id="43"/>
      <w:bookmarkEnd w:id="44"/>
    </w:p>
    <w:p w:rsidR="009A419F" w:rsidRPr="009A419F" w:rsidRDefault="009A419F" w:rsidP="00745DCF">
      <w:pPr>
        <w:pStyle w:val="Balk11"/>
        <w:tabs>
          <w:tab w:val="left" w:pos="142"/>
        </w:tabs>
        <w:ind w:left="-284"/>
        <w:rPr>
          <w:b w:val="0"/>
          <w:sz w:val="22"/>
          <w:szCs w:val="22"/>
        </w:rPr>
      </w:pPr>
      <w:bookmarkStart w:id="45" w:name="_Toc8336948"/>
      <w:bookmarkStart w:id="46" w:name="_Toc8336966"/>
      <w:bookmarkStart w:id="47" w:name="_Toc8337068"/>
      <w:r w:rsidRPr="009A419F">
        <w:rPr>
          <w:b w:val="0"/>
          <w:color w:val="222222"/>
          <w:sz w:val="22"/>
          <w:szCs w:val="22"/>
          <w:shd w:val="clear" w:color="auto" w:fill="FFFFFF"/>
        </w:rPr>
        <w:t xml:space="preserve">[16] </w:t>
      </w:r>
      <w:hyperlink r:id="rId30" w:history="1">
        <w:r w:rsidRPr="009A419F">
          <w:rPr>
            <w:rStyle w:val="Kpr"/>
            <w:b w:val="0"/>
            <w:sz w:val="22"/>
            <w:szCs w:val="22"/>
            <w:u w:val="none"/>
          </w:rPr>
          <w:t>https://www.robotistan.com/dht11-isi-ve-nem-sensoru-kart</w:t>
        </w:r>
      </w:hyperlink>
      <w:r w:rsidRPr="009A419F">
        <w:rPr>
          <w:b w:val="0"/>
        </w:rPr>
        <w:t xml:space="preserve"> </w:t>
      </w:r>
      <w:r w:rsidRPr="009A419F">
        <w:rPr>
          <w:b w:val="0"/>
          <w:color w:val="222222"/>
          <w:sz w:val="22"/>
          <w:szCs w:val="22"/>
          <w:shd w:val="clear" w:color="auto" w:fill="FFFFFF"/>
        </w:rPr>
        <w:t>[22.12.2018]</w:t>
      </w:r>
      <w:bookmarkEnd w:id="45"/>
      <w:bookmarkEnd w:id="46"/>
      <w:bookmarkEnd w:id="47"/>
    </w:p>
    <w:p w:rsidR="009A419F" w:rsidRPr="009A419F" w:rsidRDefault="009A419F" w:rsidP="00745DCF">
      <w:pPr>
        <w:pStyle w:val="Balk11"/>
        <w:tabs>
          <w:tab w:val="left" w:pos="142"/>
        </w:tabs>
        <w:ind w:left="-284"/>
        <w:rPr>
          <w:b w:val="0"/>
          <w:sz w:val="22"/>
          <w:szCs w:val="22"/>
        </w:rPr>
      </w:pPr>
      <w:bookmarkStart w:id="48" w:name="_Toc8336949"/>
      <w:bookmarkStart w:id="49" w:name="_Toc8336967"/>
      <w:bookmarkStart w:id="50" w:name="_Toc8337069"/>
      <w:r w:rsidRPr="009A419F">
        <w:rPr>
          <w:b w:val="0"/>
          <w:color w:val="222222"/>
          <w:sz w:val="22"/>
          <w:szCs w:val="22"/>
          <w:shd w:val="clear" w:color="auto" w:fill="FFFFFF"/>
        </w:rPr>
        <w:t xml:space="preserve">[17] </w:t>
      </w:r>
      <w:hyperlink r:id="rId31" w:history="1">
        <w:r w:rsidRPr="009A419F">
          <w:rPr>
            <w:rStyle w:val="Kpr"/>
            <w:b w:val="0"/>
            <w:sz w:val="22"/>
            <w:szCs w:val="22"/>
            <w:u w:val="none"/>
          </w:rPr>
          <w:t>https://www.robotistan.com/raspberry-pi-gsmgprs-shield</w:t>
        </w:r>
      </w:hyperlink>
      <w:r w:rsidRPr="009A419F">
        <w:rPr>
          <w:b w:val="0"/>
        </w:rPr>
        <w:t xml:space="preserve"> </w:t>
      </w:r>
      <w:r w:rsidRPr="009A419F">
        <w:rPr>
          <w:b w:val="0"/>
          <w:color w:val="222222"/>
          <w:sz w:val="22"/>
          <w:szCs w:val="22"/>
          <w:shd w:val="clear" w:color="auto" w:fill="FFFFFF"/>
        </w:rPr>
        <w:t>[22.12.2018]</w:t>
      </w:r>
      <w:bookmarkEnd w:id="48"/>
      <w:bookmarkEnd w:id="49"/>
      <w:bookmarkEnd w:id="50"/>
    </w:p>
    <w:p w:rsidR="009A419F" w:rsidRPr="009A419F" w:rsidRDefault="009A419F" w:rsidP="00745DCF">
      <w:pPr>
        <w:pStyle w:val="Balk11"/>
        <w:tabs>
          <w:tab w:val="left" w:pos="142"/>
        </w:tabs>
        <w:ind w:left="-284"/>
        <w:rPr>
          <w:b w:val="0"/>
          <w:color w:val="222222"/>
          <w:sz w:val="22"/>
          <w:szCs w:val="22"/>
          <w:shd w:val="clear" w:color="auto" w:fill="FFFFFF"/>
        </w:rPr>
      </w:pPr>
      <w:bookmarkStart w:id="51" w:name="_Toc8336950"/>
      <w:bookmarkStart w:id="52" w:name="_Toc8336968"/>
      <w:bookmarkStart w:id="53" w:name="_Toc8337070"/>
      <w:r w:rsidRPr="009A419F">
        <w:rPr>
          <w:b w:val="0"/>
          <w:color w:val="222222"/>
          <w:sz w:val="22"/>
          <w:szCs w:val="22"/>
          <w:shd w:val="clear" w:color="auto" w:fill="FFFFFF"/>
        </w:rPr>
        <w:t xml:space="preserve">[18] </w:t>
      </w:r>
      <w:hyperlink r:id="rId32" w:history="1">
        <w:r w:rsidRPr="009A419F">
          <w:rPr>
            <w:rStyle w:val="Kpr"/>
            <w:b w:val="0"/>
            <w:sz w:val="22"/>
            <w:szCs w:val="22"/>
            <w:u w:val="none"/>
            <w:shd w:val="clear" w:color="auto" w:fill="FFFFFF"/>
          </w:rPr>
          <w:t>https://www.makerlab-electronics.com/product/lm35-temperature-sensor/</w:t>
        </w:r>
      </w:hyperlink>
      <w:r w:rsidRPr="009A419F">
        <w:rPr>
          <w:b w:val="0"/>
        </w:rPr>
        <w:t xml:space="preserve"> </w:t>
      </w:r>
      <w:r w:rsidRPr="009A419F">
        <w:rPr>
          <w:b w:val="0"/>
          <w:color w:val="222222"/>
          <w:sz w:val="22"/>
          <w:szCs w:val="22"/>
          <w:shd w:val="clear" w:color="auto" w:fill="FFFFFF"/>
        </w:rPr>
        <w:t>[22.12.2018]</w:t>
      </w:r>
      <w:bookmarkEnd w:id="51"/>
      <w:bookmarkEnd w:id="52"/>
      <w:bookmarkEnd w:id="53"/>
    </w:p>
    <w:p w:rsidR="009A419F" w:rsidRPr="009A419F" w:rsidRDefault="009A419F" w:rsidP="00745DCF">
      <w:pPr>
        <w:pStyle w:val="Balk11"/>
        <w:tabs>
          <w:tab w:val="left" w:pos="142"/>
        </w:tabs>
        <w:ind w:left="-284"/>
        <w:rPr>
          <w:b w:val="0"/>
          <w:color w:val="222222"/>
          <w:sz w:val="22"/>
          <w:szCs w:val="22"/>
          <w:shd w:val="clear" w:color="auto" w:fill="FFFFFF"/>
        </w:rPr>
      </w:pPr>
      <w:bookmarkStart w:id="54" w:name="_Toc8336951"/>
      <w:bookmarkStart w:id="55" w:name="_Toc8336969"/>
      <w:bookmarkStart w:id="56" w:name="_Toc8337071"/>
      <w:r w:rsidRPr="009A419F">
        <w:rPr>
          <w:b w:val="0"/>
          <w:color w:val="222222"/>
          <w:sz w:val="22"/>
          <w:szCs w:val="22"/>
          <w:shd w:val="clear" w:color="auto" w:fill="FFFFFF"/>
        </w:rPr>
        <w:t xml:space="preserve">[19] </w:t>
      </w:r>
      <w:hyperlink r:id="rId33" w:history="1">
        <w:r w:rsidRPr="009A419F">
          <w:rPr>
            <w:rStyle w:val="Kpr"/>
            <w:b w:val="0"/>
            <w:sz w:val="22"/>
            <w:szCs w:val="22"/>
            <w:u w:val="none"/>
            <w:shd w:val="clear" w:color="auto" w:fill="FFFFFF"/>
          </w:rPr>
          <w:t>https://www.robotistan.com/wireless-nrf24l01-24ghz-transceiver-modul-24ghz-alici-verici-modul-1</w:t>
        </w:r>
      </w:hyperlink>
      <w:r w:rsidRPr="009A419F">
        <w:rPr>
          <w:b w:val="0"/>
        </w:rPr>
        <w:t xml:space="preserve"> </w:t>
      </w:r>
      <w:r w:rsidRPr="009A419F">
        <w:rPr>
          <w:b w:val="0"/>
          <w:color w:val="222222"/>
          <w:sz w:val="22"/>
          <w:szCs w:val="22"/>
          <w:shd w:val="clear" w:color="auto" w:fill="FFFFFF"/>
        </w:rPr>
        <w:t>[22.12.2018]</w:t>
      </w:r>
      <w:bookmarkEnd w:id="54"/>
      <w:bookmarkEnd w:id="55"/>
      <w:bookmarkEnd w:id="56"/>
    </w:p>
    <w:p w:rsidR="009A419F" w:rsidRDefault="009A419F" w:rsidP="00745DCF">
      <w:pPr>
        <w:pStyle w:val="Balk11"/>
        <w:tabs>
          <w:tab w:val="left" w:pos="142"/>
        </w:tabs>
        <w:ind w:left="-284"/>
        <w:rPr>
          <w:b w:val="0"/>
          <w:color w:val="222222"/>
          <w:sz w:val="22"/>
          <w:szCs w:val="22"/>
          <w:shd w:val="clear" w:color="auto" w:fill="FFFFFF"/>
        </w:rPr>
      </w:pPr>
      <w:bookmarkStart w:id="57" w:name="_Toc8336952"/>
      <w:bookmarkStart w:id="58" w:name="_Toc8336970"/>
      <w:bookmarkStart w:id="59" w:name="_Toc8337072"/>
      <w:r w:rsidRPr="009A419F">
        <w:rPr>
          <w:b w:val="0"/>
          <w:color w:val="222222"/>
          <w:sz w:val="22"/>
          <w:szCs w:val="22"/>
          <w:shd w:val="clear" w:color="auto" w:fill="FFFFFF"/>
        </w:rPr>
        <w:t xml:space="preserve">[20] </w:t>
      </w:r>
      <w:hyperlink r:id="rId34" w:history="1">
        <w:r w:rsidRPr="009A419F">
          <w:rPr>
            <w:rStyle w:val="Kpr"/>
            <w:b w:val="0"/>
            <w:sz w:val="22"/>
            <w:szCs w:val="22"/>
            <w:u w:val="none"/>
            <w:shd w:val="clear" w:color="auto" w:fill="FFFFFF"/>
          </w:rPr>
          <w:t>https://www.robolinkmarket.com/gp-greencell-9v-pil.html</w:t>
        </w:r>
      </w:hyperlink>
      <w:r w:rsidRPr="009A419F">
        <w:rPr>
          <w:b w:val="0"/>
          <w:color w:val="222222"/>
          <w:sz w:val="22"/>
          <w:szCs w:val="22"/>
          <w:shd w:val="clear" w:color="auto" w:fill="FFFFFF"/>
        </w:rPr>
        <w:t xml:space="preserve"> [22.12.2018]</w:t>
      </w:r>
      <w:bookmarkEnd w:id="57"/>
      <w:bookmarkEnd w:id="58"/>
      <w:bookmarkEnd w:id="59"/>
    </w:p>
    <w:p w:rsidR="009A419F" w:rsidRPr="009A419F" w:rsidRDefault="009A419F" w:rsidP="00C61CF2">
      <w:pPr>
        <w:pStyle w:val="Balk11"/>
        <w:tabs>
          <w:tab w:val="left" w:pos="142"/>
        </w:tabs>
        <w:ind w:left="-284"/>
        <w:rPr>
          <w:b w:val="0"/>
          <w:color w:val="222222"/>
          <w:sz w:val="22"/>
          <w:szCs w:val="22"/>
          <w:shd w:val="clear" w:color="auto" w:fill="FFFFFF"/>
        </w:rPr>
      </w:pPr>
    </w:p>
    <w:p w:rsidR="0094580F" w:rsidRPr="007628B8" w:rsidRDefault="0094580F" w:rsidP="00C61CF2">
      <w:pPr>
        <w:spacing w:line="480" w:lineRule="auto"/>
        <w:ind w:left="-284"/>
        <w:rPr>
          <w:b/>
          <w:bCs/>
          <w:lang w:val="tr-TR"/>
        </w:rPr>
      </w:pPr>
    </w:p>
    <w:p w:rsidR="0094580F" w:rsidRPr="007628B8" w:rsidRDefault="0094580F" w:rsidP="00C61CF2">
      <w:pPr>
        <w:spacing w:line="480" w:lineRule="auto"/>
        <w:ind w:left="-284"/>
        <w:rPr>
          <w:b/>
          <w:bCs/>
          <w:lang w:val="tr-TR"/>
        </w:rPr>
      </w:pPr>
    </w:p>
    <w:p w:rsidR="0094580F" w:rsidRPr="007628B8" w:rsidRDefault="0094580F" w:rsidP="00C61CF2">
      <w:pPr>
        <w:spacing w:line="480" w:lineRule="auto"/>
        <w:ind w:left="-284"/>
        <w:rPr>
          <w:b/>
          <w:bCs/>
          <w:lang w:val="tr-TR"/>
        </w:rPr>
      </w:pPr>
    </w:p>
    <w:p w:rsidR="0094580F" w:rsidRPr="007628B8" w:rsidRDefault="0094580F" w:rsidP="00C61CF2">
      <w:pPr>
        <w:spacing w:line="480" w:lineRule="auto"/>
        <w:ind w:left="-284"/>
        <w:rPr>
          <w:b/>
          <w:bCs/>
          <w:lang w:val="tr-TR"/>
        </w:rPr>
      </w:pPr>
    </w:p>
    <w:p w:rsidR="0094580F" w:rsidRPr="007628B8" w:rsidRDefault="0094580F" w:rsidP="00C61CF2">
      <w:pPr>
        <w:spacing w:line="480" w:lineRule="auto"/>
        <w:ind w:left="-284"/>
        <w:rPr>
          <w:b/>
          <w:bCs/>
          <w:lang w:val="tr-TR"/>
        </w:rPr>
      </w:pPr>
    </w:p>
    <w:p w:rsidR="00387DEB" w:rsidRPr="007628B8" w:rsidRDefault="00387DEB" w:rsidP="00C61CF2">
      <w:pPr>
        <w:spacing w:line="480" w:lineRule="auto"/>
        <w:ind w:left="-284"/>
        <w:rPr>
          <w:b/>
          <w:bCs/>
          <w:lang w:val="tr-TR"/>
        </w:rPr>
      </w:pPr>
    </w:p>
    <w:p w:rsidR="001E639C" w:rsidRPr="007628B8" w:rsidRDefault="001E639C" w:rsidP="00C61CF2">
      <w:pPr>
        <w:spacing w:line="480" w:lineRule="auto"/>
        <w:ind w:left="-284"/>
        <w:rPr>
          <w:b/>
          <w:bCs/>
          <w:lang w:val="tr-TR"/>
        </w:rPr>
      </w:pPr>
    </w:p>
    <w:p w:rsidR="001E639C" w:rsidRPr="007628B8" w:rsidRDefault="001E639C" w:rsidP="00C61CF2">
      <w:pPr>
        <w:spacing w:line="480" w:lineRule="auto"/>
        <w:ind w:left="-284"/>
        <w:rPr>
          <w:b/>
          <w:bCs/>
          <w:lang w:val="tr-TR"/>
        </w:rPr>
      </w:pPr>
    </w:p>
    <w:p w:rsidR="00142EF5" w:rsidRPr="007628B8" w:rsidRDefault="00142EF5" w:rsidP="00C61CF2">
      <w:pPr>
        <w:widowControl w:val="0"/>
        <w:ind w:left="-284"/>
        <w:rPr>
          <w:lang w:val="tr-TR"/>
        </w:rPr>
      </w:pPr>
    </w:p>
    <w:sectPr w:rsidR="00142EF5" w:rsidRPr="007628B8" w:rsidSect="00D548C0">
      <w:headerReference w:type="default" r:id="rId35"/>
      <w:footerReference w:type="default" r:id="rId36"/>
      <w:pgSz w:w="11900" w:h="16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EE" w:rsidRDefault="002E50EE" w:rsidP="00142EF5">
      <w:r>
        <w:separator/>
      </w:r>
    </w:p>
  </w:endnote>
  <w:endnote w:type="continuationSeparator" w:id="0">
    <w:p w:rsidR="002E50EE" w:rsidRDefault="002E50EE" w:rsidP="0014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366126"/>
      <w:docPartObj>
        <w:docPartGallery w:val="Page Numbers (Bottom of Page)"/>
        <w:docPartUnique/>
      </w:docPartObj>
    </w:sdtPr>
    <w:sdtEndPr/>
    <w:sdtContent>
      <w:p w:rsidR="00C61CF2" w:rsidRDefault="002E50EE">
        <w:pPr>
          <w:pStyle w:val="AltBilgi"/>
          <w:jc w:val="right"/>
        </w:pPr>
        <w:r>
          <w:fldChar w:fldCharType="begin"/>
        </w:r>
        <w:r>
          <w:instrText xml:space="preserve"> PAGE   \* MERGEFORMAT </w:instrText>
        </w:r>
        <w:r>
          <w:fldChar w:fldCharType="separate"/>
        </w:r>
        <w:r w:rsidR="004F6DC0">
          <w:rPr>
            <w:noProof/>
          </w:rPr>
          <w:t>2</w:t>
        </w:r>
        <w:r>
          <w:rPr>
            <w:noProof/>
          </w:rPr>
          <w:fldChar w:fldCharType="end"/>
        </w:r>
      </w:p>
    </w:sdtContent>
  </w:sdt>
  <w:p w:rsidR="00C61CF2" w:rsidRDefault="00C61C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EE" w:rsidRDefault="002E50EE" w:rsidP="00142EF5">
      <w:r>
        <w:separator/>
      </w:r>
    </w:p>
  </w:footnote>
  <w:footnote w:type="continuationSeparator" w:id="0">
    <w:p w:rsidR="002E50EE" w:rsidRDefault="002E50EE" w:rsidP="0014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CF2" w:rsidRDefault="00C61CF2">
    <w:pPr>
      <w:pStyle w:val="stBilgi"/>
      <w:tabs>
        <w:tab w:val="clear" w:pos="9072"/>
        <w:tab w:val="right" w:pos="9046"/>
      </w:tabs>
      <w:jc w:val="right"/>
    </w:pPr>
    <w:r>
      <w:rPr>
        <w:noProof/>
      </w:rPr>
      <w:drawing>
        <wp:anchor distT="152400" distB="152400" distL="152400" distR="152400" simplePos="0" relativeHeight="251658240" behindDoc="1" locked="0" layoutInCell="1" allowOverlap="1">
          <wp:simplePos x="0" y="0"/>
          <wp:positionH relativeFrom="page">
            <wp:posOffset>901700</wp:posOffset>
          </wp:positionH>
          <wp:positionV relativeFrom="page">
            <wp:posOffset>2467610</wp:posOffset>
          </wp:positionV>
          <wp:extent cx="5756910" cy="5756910"/>
          <wp:effectExtent l="0" t="0" r="0" b="0"/>
          <wp:wrapNone/>
          <wp:docPr id="1073741825" name="officeArt object" descr="image1-filtered.jpeg"/>
          <wp:cNvGraphicFramePr/>
          <a:graphic xmlns:a="http://schemas.openxmlformats.org/drawingml/2006/main">
            <a:graphicData uri="http://schemas.openxmlformats.org/drawingml/2006/picture">
              <pic:pic xmlns:pic="http://schemas.openxmlformats.org/drawingml/2006/picture">
                <pic:nvPicPr>
                  <pic:cNvPr id="1073741825" name="image1-filtered.jpeg" descr="image1-filtered.jpeg"/>
                  <pic:cNvPicPr>
                    <a:picLocks noChangeAspect="1"/>
                  </pic:cNvPicPr>
                </pic:nvPicPr>
                <pic:blipFill>
                  <a:blip r:embed="rId1"/>
                  <a:stretch>
                    <a:fillRect/>
                  </a:stretch>
                </pic:blipFill>
                <pic:spPr>
                  <a:xfrm>
                    <a:off x="0" y="0"/>
                    <a:ext cx="5756910" cy="575691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6ED4"/>
    <w:multiLevelType w:val="multilevel"/>
    <w:tmpl w:val="476A2556"/>
    <w:lvl w:ilvl="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15:restartNumberingAfterBreak="0">
    <w:nsid w:val="0B394A50"/>
    <w:multiLevelType w:val="hybridMultilevel"/>
    <w:tmpl w:val="6026F53E"/>
    <w:lvl w:ilvl="0" w:tplc="041F000F">
      <w:start w:val="1"/>
      <w:numFmt w:val="decimal"/>
      <w:lvlText w:val="%1."/>
      <w:lvlJc w:val="left"/>
      <w:pPr>
        <w:ind w:left="153"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 w15:restartNumberingAfterBreak="0">
    <w:nsid w:val="297F31AD"/>
    <w:multiLevelType w:val="multilevel"/>
    <w:tmpl w:val="476A2556"/>
    <w:lvl w:ilvl="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29E73CAE"/>
    <w:multiLevelType w:val="hybridMultilevel"/>
    <w:tmpl w:val="476A2556"/>
    <w:lvl w:ilvl="0" w:tplc="38C671E4">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 w:ilvl="1" w:tplc="9C4CAB9A">
      <w:numFmt w:val="none"/>
      <w:lvlText w:val=""/>
      <w:lvlJc w:val="left"/>
      <w:pPr>
        <w:tabs>
          <w:tab w:val="num" w:pos="360"/>
        </w:tabs>
      </w:pPr>
    </w:lvl>
    <w:lvl w:ilvl="2" w:tplc="CBE48636">
      <w:numFmt w:val="none"/>
      <w:lvlText w:val=""/>
      <w:lvlJc w:val="left"/>
      <w:pPr>
        <w:tabs>
          <w:tab w:val="num" w:pos="360"/>
        </w:tabs>
      </w:pPr>
    </w:lvl>
    <w:lvl w:ilvl="3" w:tplc="7042345E">
      <w:numFmt w:val="none"/>
      <w:lvlText w:val=""/>
      <w:lvlJc w:val="left"/>
      <w:pPr>
        <w:tabs>
          <w:tab w:val="num" w:pos="360"/>
        </w:tabs>
      </w:pPr>
    </w:lvl>
    <w:lvl w:ilvl="4" w:tplc="6D98DE8C">
      <w:numFmt w:val="none"/>
      <w:lvlText w:val=""/>
      <w:lvlJc w:val="left"/>
      <w:pPr>
        <w:tabs>
          <w:tab w:val="num" w:pos="360"/>
        </w:tabs>
      </w:pPr>
    </w:lvl>
    <w:lvl w:ilvl="5" w:tplc="47F287B6">
      <w:numFmt w:val="none"/>
      <w:lvlText w:val=""/>
      <w:lvlJc w:val="left"/>
      <w:pPr>
        <w:tabs>
          <w:tab w:val="num" w:pos="360"/>
        </w:tabs>
      </w:pPr>
    </w:lvl>
    <w:lvl w:ilvl="6" w:tplc="FBB4CB74">
      <w:numFmt w:val="none"/>
      <w:lvlText w:val=""/>
      <w:lvlJc w:val="left"/>
      <w:pPr>
        <w:tabs>
          <w:tab w:val="num" w:pos="360"/>
        </w:tabs>
      </w:pPr>
    </w:lvl>
    <w:lvl w:ilvl="7" w:tplc="C6346E5C">
      <w:numFmt w:val="none"/>
      <w:lvlText w:val=""/>
      <w:lvlJc w:val="left"/>
      <w:pPr>
        <w:tabs>
          <w:tab w:val="num" w:pos="360"/>
        </w:tabs>
      </w:pPr>
    </w:lvl>
    <w:lvl w:ilvl="8" w:tplc="3D569FFC">
      <w:numFmt w:val="none"/>
      <w:lvlText w:val=""/>
      <w:lvlJc w:val="left"/>
      <w:pPr>
        <w:tabs>
          <w:tab w:val="num" w:pos="360"/>
        </w:tabs>
      </w:pPr>
    </w:lvl>
  </w:abstractNum>
  <w:abstractNum w:abstractNumId="4" w15:restartNumberingAfterBreak="0">
    <w:nsid w:val="34990975"/>
    <w:multiLevelType w:val="hybridMultilevel"/>
    <w:tmpl w:val="FF6C64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F07282E"/>
    <w:multiLevelType w:val="multilevel"/>
    <w:tmpl w:val="476A2556"/>
    <w:numStyleLink w:val="eAktarlan1Stili"/>
  </w:abstractNum>
  <w:abstractNum w:abstractNumId="6" w15:restartNumberingAfterBreak="0">
    <w:nsid w:val="4ACA6830"/>
    <w:multiLevelType w:val="hybridMultilevel"/>
    <w:tmpl w:val="476A2556"/>
    <w:styleLink w:val="eAktarlan1Stili"/>
    <w:lvl w:ilvl="0" w:tplc="A1C8E82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 w:ilvl="1" w:tplc="B4A6FC2E">
      <w:numFmt w:val="none"/>
      <w:lvlText w:val=""/>
      <w:lvlJc w:val="left"/>
      <w:pPr>
        <w:tabs>
          <w:tab w:val="num" w:pos="360"/>
        </w:tabs>
      </w:pPr>
    </w:lvl>
    <w:lvl w:ilvl="2" w:tplc="214CB180">
      <w:numFmt w:val="none"/>
      <w:lvlText w:val=""/>
      <w:lvlJc w:val="left"/>
      <w:pPr>
        <w:tabs>
          <w:tab w:val="num" w:pos="360"/>
        </w:tabs>
      </w:pPr>
    </w:lvl>
    <w:lvl w:ilvl="3" w:tplc="233AF3FE">
      <w:numFmt w:val="none"/>
      <w:lvlText w:val=""/>
      <w:lvlJc w:val="left"/>
      <w:pPr>
        <w:tabs>
          <w:tab w:val="num" w:pos="360"/>
        </w:tabs>
      </w:pPr>
    </w:lvl>
    <w:lvl w:ilvl="4" w:tplc="218A0564">
      <w:numFmt w:val="none"/>
      <w:lvlText w:val=""/>
      <w:lvlJc w:val="left"/>
      <w:pPr>
        <w:tabs>
          <w:tab w:val="num" w:pos="360"/>
        </w:tabs>
      </w:pPr>
    </w:lvl>
    <w:lvl w:ilvl="5" w:tplc="10BA04EC">
      <w:numFmt w:val="none"/>
      <w:lvlText w:val=""/>
      <w:lvlJc w:val="left"/>
      <w:pPr>
        <w:tabs>
          <w:tab w:val="num" w:pos="360"/>
        </w:tabs>
      </w:pPr>
    </w:lvl>
    <w:lvl w:ilvl="6" w:tplc="4C2CB1BE">
      <w:numFmt w:val="none"/>
      <w:lvlText w:val=""/>
      <w:lvlJc w:val="left"/>
      <w:pPr>
        <w:tabs>
          <w:tab w:val="num" w:pos="360"/>
        </w:tabs>
      </w:pPr>
    </w:lvl>
    <w:lvl w:ilvl="7" w:tplc="647EA3CC">
      <w:numFmt w:val="none"/>
      <w:lvlText w:val=""/>
      <w:lvlJc w:val="left"/>
      <w:pPr>
        <w:tabs>
          <w:tab w:val="num" w:pos="360"/>
        </w:tabs>
      </w:pPr>
    </w:lvl>
    <w:lvl w:ilvl="8" w:tplc="61AA2DF6">
      <w:numFmt w:val="none"/>
      <w:lvlText w:val=""/>
      <w:lvlJc w:val="left"/>
      <w:pPr>
        <w:tabs>
          <w:tab w:val="num" w:pos="360"/>
        </w:tabs>
      </w:pPr>
    </w:lvl>
  </w:abstractNum>
  <w:abstractNum w:abstractNumId="7" w15:restartNumberingAfterBreak="0">
    <w:nsid w:val="4BDF63CD"/>
    <w:multiLevelType w:val="hybridMultilevel"/>
    <w:tmpl w:val="EE6E746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5D49DF"/>
    <w:multiLevelType w:val="hybridMultilevel"/>
    <w:tmpl w:val="68B07DBE"/>
    <w:lvl w:ilvl="0" w:tplc="7E3E74C8">
      <w:start w:val="1"/>
      <w:numFmt w:val="bullet"/>
      <w:lvlText w:val=" "/>
      <w:lvlJc w:val="left"/>
      <w:pPr>
        <w:tabs>
          <w:tab w:val="num" w:pos="360"/>
        </w:tabs>
        <w:ind w:left="360" w:hanging="360"/>
      </w:pPr>
      <w:rPr>
        <w:rFonts w:ascii="Arial" w:hAnsi="Arial" w:hint="default"/>
      </w:rPr>
    </w:lvl>
    <w:lvl w:ilvl="1" w:tplc="8000DF80">
      <w:start w:val="1"/>
      <w:numFmt w:val="bullet"/>
      <w:lvlText w:val=" "/>
      <w:lvlJc w:val="left"/>
      <w:pPr>
        <w:tabs>
          <w:tab w:val="num" w:pos="1080"/>
        </w:tabs>
        <w:ind w:left="1080" w:hanging="360"/>
      </w:pPr>
      <w:rPr>
        <w:rFonts w:ascii="Arial" w:hAnsi="Arial" w:hint="default"/>
      </w:rPr>
    </w:lvl>
    <w:lvl w:ilvl="2" w:tplc="E97264F2">
      <w:start w:val="1"/>
      <w:numFmt w:val="bullet"/>
      <w:lvlText w:val=" "/>
      <w:lvlJc w:val="left"/>
      <w:pPr>
        <w:tabs>
          <w:tab w:val="num" w:pos="1800"/>
        </w:tabs>
        <w:ind w:left="1800" w:hanging="360"/>
      </w:pPr>
      <w:rPr>
        <w:rFonts w:ascii="Arial" w:hAnsi="Arial" w:hint="default"/>
      </w:rPr>
    </w:lvl>
    <w:lvl w:ilvl="3" w:tplc="17080DD6" w:tentative="1">
      <w:start w:val="1"/>
      <w:numFmt w:val="bullet"/>
      <w:lvlText w:val=" "/>
      <w:lvlJc w:val="left"/>
      <w:pPr>
        <w:tabs>
          <w:tab w:val="num" w:pos="2520"/>
        </w:tabs>
        <w:ind w:left="2520" w:hanging="360"/>
      </w:pPr>
      <w:rPr>
        <w:rFonts w:ascii="Arial" w:hAnsi="Arial" w:hint="default"/>
      </w:rPr>
    </w:lvl>
    <w:lvl w:ilvl="4" w:tplc="3E329678" w:tentative="1">
      <w:start w:val="1"/>
      <w:numFmt w:val="bullet"/>
      <w:lvlText w:val=" "/>
      <w:lvlJc w:val="left"/>
      <w:pPr>
        <w:tabs>
          <w:tab w:val="num" w:pos="3240"/>
        </w:tabs>
        <w:ind w:left="3240" w:hanging="360"/>
      </w:pPr>
      <w:rPr>
        <w:rFonts w:ascii="Arial" w:hAnsi="Arial" w:hint="default"/>
      </w:rPr>
    </w:lvl>
    <w:lvl w:ilvl="5" w:tplc="000C4DEA" w:tentative="1">
      <w:start w:val="1"/>
      <w:numFmt w:val="bullet"/>
      <w:lvlText w:val=" "/>
      <w:lvlJc w:val="left"/>
      <w:pPr>
        <w:tabs>
          <w:tab w:val="num" w:pos="3960"/>
        </w:tabs>
        <w:ind w:left="3960" w:hanging="360"/>
      </w:pPr>
      <w:rPr>
        <w:rFonts w:ascii="Arial" w:hAnsi="Arial" w:hint="default"/>
      </w:rPr>
    </w:lvl>
    <w:lvl w:ilvl="6" w:tplc="6A943BC4" w:tentative="1">
      <w:start w:val="1"/>
      <w:numFmt w:val="bullet"/>
      <w:lvlText w:val=" "/>
      <w:lvlJc w:val="left"/>
      <w:pPr>
        <w:tabs>
          <w:tab w:val="num" w:pos="4680"/>
        </w:tabs>
        <w:ind w:left="4680" w:hanging="360"/>
      </w:pPr>
      <w:rPr>
        <w:rFonts w:ascii="Arial" w:hAnsi="Arial" w:hint="default"/>
      </w:rPr>
    </w:lvl>
    <w:lvl w:ilvl="7" w:tplc="289C4D00" w:tentative="1">
      <w:start w:val="1"/>
      <w:numFmt w:val="bullet"/>
      <w:lvlText w:val=" "/>
      <w:lvlJc w:val="left"/>
      <w:pPr>
        <w:tabs>
          <w:tab w:val="num" w:pos="5400"/>
        </w:tabs>
        <w:ind w:left="5400" w:hanging="360"/>
      </w:pPr>
      <w:rPr>
        <w:rFonts w:ascii="Arial" w:hAnsi="Arial" w:hint="default"/>
      </w:rPr>
    </w:lvl>
    <w:lvl w:ilvl="8" w:tplc="853A7850" w:tentative="1">
      <w:start w:val="1"/>
      <w:numFmt w:val="bullet"/>
      <w:lvlText w:val=" "/>
      <w:lvlJc w:val="left"/>
      <w:pPr>
        <w:tabs>
          <w:tab w:val="num" w:pos="6120"/>
        </w:tabs>
        <w:ind w:left="6120" w:hanging="360"/>
      </w:pPr>
      <w:rPr>
        <w:rFonts w:ascii="Arial" w:hAnsi="Arial" w:hint="default"/>
      </w:rPr>
    </w:lvl>
  </w:abstractNum>
  <w:abstractNum w:abstractNumId="9" w15:restartNumberingAfterBreak="0">
    <w:nsid w:val="73012C4B"/>
    <w:multiLevelType w:val="multilevel"/>
    <w:tmpl w:val="6D92101C"/>
    <w:lvl w:ilvl="0">
      <w:start w:val="1"/>
      <w:numFmt w:val="decimal"/>
      <w:pStyle w:val="Balk2"/>
      <w:lvlText w:val="%1."/>
      <w:lvlJc w:val="left"/>
      <w:pPr>
        <w:ind w:left="1779" w:hanging="360"/>
      </w:pPr>
      <w:rPr>
        <w:rFonts w:hint="default"/>
      </w:rPr>
    </w:lvl>
    <w:lvl w:ilvl="1">
      <w:start w:val="1"/>
      <w:numFmt w:val="decimal"/>
      <w:isLgl/>
      <w:lvlText w:val="%1.%2."/>
      <w:lvlJc w:val="left"/>
      <w:pPr>
        <w:ind w:left="744" w:hanging="384"/>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10" w15:restartNumberingAfterBreak="0">
    <w:nsid w:val="73BB0E88"/>
    <w:multiLevelType w:val="hybridMultilevel"/>
    <w:tmpl w:val="7842D7C2"/>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7C7C7AF0"/>
    <w:multiLevelType w:val="hybridMultilevel"/>
    <w:tmpl w:val="3C9ED8D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lvlOverride w:ilvl="0">
      <w:lvl w:ilvl="0">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Override>
  </w:num>
  <w:num w:numId="3">
    <w:abstractNumId w:val="5"/>
    <w:lvlOverride w:ilvl="0">
      <w:lvl w:ilvl="0">
        <w:start w:val="1"/>
        <w:numFmt w:val="decimal"/>
        <w:lvlText w:val="%1."/>
        <w:lvlJc w:val="left"/>
        <w:pPr>
          <w:tabs>
            <w:tab w:val="num" w:pos="720"/>
          </w:tabs>
          <w:ind w:left="828" w:hanging="4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decimal"/>
        <w:lvlText w:val="%1.%2."/>
        <w:lvlJc w:val="left"/>
        <w:pPr>
          <w:tabs>
            <w:tab w:val="num" w:pos="1440"/>
          </w:tabs>
          <w:ind w:left="1548" w:hanging="46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2520"/>
          </w:tabs>
          <w:ind w:left="2628" w:hanging="8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3240"/>
          </w:tabs>
          <w:ind w:left="3348" w:hanging="8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4320"/>
          </w:tabs>
          <w:ind w:left="4428" w:hanging="11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5040"/>
          </w:tabs>
          <w:ind w:left="5148" w:hanging="118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6120"/>
          </w:tabs>
          <w:ind w:left="6228" w:hanging="15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6840"/>
          </w:tabs>
          <w:ind w:left="6948" w:hanging="154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7920"/>
          </w:tabs>
          <w:ind w:left="8028" w:hanging="190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7"/>
  </w:num>
  <w:num w:numId="6">
    <w:abstractNumId w:val="10"/>
  </w:num>
  <w:num w:numId="7">
    <w:abstractNumId w:val="9"/>
  </w:num>
  <w:num w:numId="8">
    <w:abstractNumId w:val="4"/>
  </w:num>
  <w:num w:numId="9">
    <w:abstractNumId w:val="1"/>
  </w:num>
  <w:num w:numId="10">
    <w:abstractNumId w:val="3"/>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42EF5"/>
    <w:rsid w:val="000030D3"/>
    <w:rsid w:val="00061D0A"/>
    <w:rsid w:val="00142EF5"/>
    <w:rsid w:val="001564BE"/>
    <w:rsid w:val="00176FD4"/>
    <w:rsid w:val="001878D4"/>
    <w:rsid w:val="001C5468"/>
    <w:rsid w:val="001E639C"/>
    <w:rsid w:val="001F7CA4"/>
    <w:rsid w:val="002551B5"/>
    <w:rsid w:val="002804B7"/>
    <w:rsid w:val="002E50EE"/>
    <w:rsid w:val="00345A67"/>
    <w:rsid w:val="00387DEB"/>
    <w:rsid w:val="003C0823"/>
    <w:rsid w:val="00492D52"/>
    <w:rsid w:val="004F6DC0"/>
    <w:rsid w:val="005219E6"/>
    <w:rsid w:val="005430F2"/>
    <w:rsid w:val="00574033"/>
    <w:rsid w:val="005A18D9"/>
    <w:rsid w:val="005B398A"/>
    <w:rsid w:val="00635831"/>
    <w:rsid w:val="00655F67"/>
    <w:rsid w:val="00692E4F"/>
    <w:rsid w:val="00731252"/>
    <w:rsid w:val="00745DCF"/>
    <w:rsid w:val="007628B8"/>
    <w:rsid w:val="0077263F"/>
    <w:rsid w:val="007841B7"/>
    <w:rsid w:val="008309FC"/>
    <w:rsid w:val="008719A5"/>
    <w:rsid w:val="00893429"/>
    <w:rsid w:val="0094580F"/>
    <w:rsid w:val="00986907"/>
    <w:rsid w:val="009A419F"/>
    <w:rsid w:val="00A84BD2"/>
    <w:rsid w:val="00AF076A"/>
    <w:rsid w:val="00B84548"/>
    <w:rsid w:val="00B87EC4"/>
    <w:rsid w:val="00BA5889"/>
    <w:rsid w:val="00C61CF2"/>
    <w:rsid w:val="00C84DB9"/>
    <w:rsid w:val="00D123DC"/>
    <w:rsid w:val="00D548C0"/>
    <w:rsid w:val="00D77621"/>
    <w:rsid w:val="00DC4EF1"/>
    <w:rsid w:val="00DF24CC"/>
    <w:rsid w:val="00DF34C2"/>
    <w:rsid w:val="00E825D5"/>
    <w:rsid w:val="00F02D22"/>
    <w:rsid w:val="00F310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D1C1"/>
  <w15:docId w15:val="{FF5D5928-A255-452A-9B55-B4CF6408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2EF5"/>
    <w:rPr>
      <w:sz w:val="24"/>
      <w:szCs w:val="24"/>
      <w:lang w:val="en-US" w:eastAsia="en-US"/>
    </w:rPr>
  </w:style>
  <w:style w:type="paragraph" w:styleId="Balk1">
    <w:name w:val="heading 1"/>
    <w:basedOn w:val="Normal"/>
    <w:next w:val="Normal"/>
    <w:link w:val="Balk1Char"/>
    <w:uiPriority w:val="9"/>
    <w:qFormat/>
    <w:rsid w:val="0073125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ListeParagraf"/>
    <w:next w:val="Normal"/>
    <w:link w:val="Balk2Char"/>
    <w:uiPriority w:val="9"/>
    <w:unhideWhenUsed/>
    <w:qFormat/>
    <w:rsid w:val="00E825D5"/>
    <w:pPr>
      <w:numPr>
        <w:numId w:val="7"/>
      </w:num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outlineLvl w:val="1"/>
    </w:pPr>
    <w:rPr>
      <w:rFonts w:ascii="Times New Roman" w:eastAsiaTheme="minorHAnsi" w:hAnsi="Times New Roman" w:cs="Times New Roman"/>
      <w:b/>
      <w:color w:val="000000" w:themeColor="text1"/>
      <w:sz w:val="32"/>
      <w:szCs w:val="32"/>
      <w:bdr w:val="none" w:sz="0" w:space="0" w:color="auto"/>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142EF5"/>
    <w:rPr>
      <w:u w:val="single"/>
    </w:rPr>
  </w:style>
  <w:style w:type="table" w:customStyle="1" w:styleId="TableNormal">
    <w:name w:val="Table Normal"/>
    <w:rsid w:val="00142EF5"/>
    <w:tblPr>
      <w:tblInd w:w="0" w:type="dxa"/>
      <w:tblCellMar>
        <w:top w:w="0" w:type="dxa"/>
        <w:left w:w="0" w:type="dxa"/>
        <w:bottom w:w="0" w:type="dxa"/>
        <w:right w:w="0" w:type="dxa"/>
      </w:tblCellMar>
    </w:tblPr>
  </w:style>
  <w:style w:type="paragraph" w:styleId="stBilgi">
    <w:name w:val="header"/>
    <w:rsid w:val="00142EF5"/>
    <w:pPr>
      <w:tabs>
        <w:tab w:val="center" w:pos="4536"/>
        <w:tab w:val="right" w:pos="9072"/>
      </w:tabs>
    </w:pPr>
    <w:rPr>
      <w:rFonts w:ascii="Calibri" w:hAnsi="Calibri" w:cs="Arial Unicode MS"/>
      <w:color w:val="000000"/>
      <w:sz w:val="22"/>
      <w:szCs w:val="22"/>
      <w:u w:color="000000"/>
    </w:rPr>
  </w:style>
  <w:style w:type="paragraph" w:customStyle="1" w:styleId="BalkveAltlk">
    <w:name w:val="Başlık ve Altlık"/>
    <w:rsid w:val="00142EF5"/>
    <w:pPr>
      <w:tabs>
        <w:tab w:val="right" w:pos="9020"/>
      </w:tabs>
    </w:pPr>
    <w:rPr>
      <w:rFonts w:ascii="Helvetica Neue" w:hAnsi="Helvetica Neue" w:cs="Arial Unicode MS"/>
      <w:color w:val="000000"/>
      <w:sz w:val="24"/>
      <w:szCs w:val="24"/>
    </w:rPr>
  </w:style>
  <w:style w:type="paragraph" w:customStyle="1" w:styleId="GvdeA">
    <w:name w:val="Gövde A"/>
    <w:rsid w:val="00142EF5"/>
    <w:pPr>
      <w:spacing w:after="160" w:line="259" w:lineRule="auto"/>
    </w:pPr>
    <w:rPr>
      <w:rFonts w:ascii="Calibri" w:hAnsi="Calibri" w:cs="Arial Unicode MS"/>
      <w:color w:val="000000"/>
      <w:sz w:val="22"/>
      <w:szCs w:val="22"/>
      <w:u w:color="000000"/>
    </w:rPr>
  </w:style>
  <w:style w:type="paragraph" w:styleId="ListeParagraf">
    <w:name w:val="List Paragraph"/>
    <w:rsid w:val="00142EF5"/>
    <w:pPr>
      <w:spacing w:after="160" w:line="259" w:lineRule="auto"/>
      <w:ind w:left="720"/>
    </w:pPr>
    <w:rPr>
      <w:rFonts w:ascii="Calibri" w:hAnsi="Calibri" w:cs="Arial Unicode MS"/>
      <w:color w:val="000000"/>
      <w:sz w:val="22"/>
      <w:szCs w:val="22"/>
      <w:u w:color="000000"/>
    </w:rPr>
  </w:style>
  <w:style w:type="numbering" w:customStyle="1" w:styleId="eAktarlan1Stili">
    <w:name w:val="İçe Aktarılan 1 Stili"/>
    <w:rsid w:val="00142EF5"/>
    <w:pPr>
      <w:numPr>
        <w:numId w:val="1"/>
      </w:numPr>
    </w:pPr>
  </w:style>
  <w:style w:type="paragraph" w:styleId="GvdeMetni">
    <w:name w:val="Body Text"/>
    <w:basedOn w:val="Normal"/>
    <w:link w:val="GvdeMetniChar"/>
    <w:uiPriority w:val="1"/>
    <w:qFormat/>
    <w:rsid w:val="00D548C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lang w:val="tr-TR" w:eastAsia="tr-TR" w:bidi="tr-TR"/>
    </w:rPr>
  </w:style>
  <w:style w:type="character" w:customStyle="1" w:styleId="GvdeMetniChar">
    <w:name w:val="Gövde Metni Char"/>
    <w:basedOn w:val="VarsaylanParagrafYazTipi"/>
    <w:link w:val="GvdeMetni"/>
    <w:uiPriority w:val="1"/>
    <w:rsid w:val="00D548C0"/>
    <w:rPr>
      <w:rFonts w:eastAsia="Times New Roman"/>
      <w:sz w:val="24"/>
      <w:szCs w:val="24"/>
      <w:bdr w:val="none" w:sz="0" w:space="0" w:color="auto"/>
      <w:lang w:bidi="tr-TR"/>
    </w:rPr>
  </w:style>
  <w:style w:type="character" w:customStyle="1" w:styleId="Balk2Char">
    <w:name w:val="Başlık 2 Char"/>
    <w:basedOn w:val="VarsaylanParagrafYazTipi"/>
    <w:link w:val="Balk2"/>
    <w:uiPriority w:val="9"/>
    <w:rsid w:val="00E825D5"/>
    <w:rPr>
      <w:rFonts w:eastAsiaTheme="minorHAnsi"/>
      <w:b/>
      <w:color w:val="000000" w:themeColor="text1"/>
      <w:sz w:val="32"/>
      <w:szCs w:val="32"/>
      <w:bdr w:val="none" w:sz="0" w:space="0" w:color="auto"/>
      <w:lang w:eastAsia="en-US"/>
    </w:rPr>
  </w:style>
  <w:style w:type="paragraph" w:styleId="AltBilgi">
    <w:name w:val="footer"/>
    <w:basedOn w:val="Normal"/>
    <w:link w:val="AltBilgiChar"/>
    <w:uiPriority w:val="99"/>
    <w:unhideWhenUsed/>
    <w:rsid w:val="008719A5"/>
    <w:pPr>
      <w:tabs>
        <w:tab w:val="center" w:pos="4536"/>
        <w:tab w:val="right" w:pos="9072"/>
      </w:tabs>
    </w:pPr>
  </w:style>
  <w:style w:type="character" w:customStyle="1" w:styleId="AltBilgiChar">
    <w:name w:val="Alt Bilgi Char"/>
    <w:basedOn w:val="VarsaylanParagrafYazTipi"/>
    <w:link w:val="AltBilgi"/>
    <w:uiPriority w:val="99"/>
    <w:rsid w:val="008719A5"/>
    <w:rPr>
      <w:sz w:val="24"/>
      <w:szCs w:val="24"/>
      <w:lang w:val="en-US" w:eastAsia="en-US"/>
    </w:rPr>
  </w:style>
  <w:style w:type="table" w:styleId="TabloKlavuzu">
    <w:name w:val="Table Grid"/>
    <w:basedOn w:val="NormalTablo"/>
    <w:uiPriority w:val="59"/>
    <w:rsid w:val="00871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BA5889"/>
    <w:rPr>
      <w:b/>
      <w:bCs/>
    </w:rPr>
  </w:style>
  <w:style w:type="paragraph" w:customStyle="1" w:styleId="Balk11">
    <w:name w:val="Başlık 11"/>
    <w:basedOn w:val="Normal"/>
    <w:uiPriority w:val="1"/>
    <w:qFormat/>
    <w:rsid w:val="00BA58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17"/>
      <w:outlineLvl w:val="1"/>
    </w:pPr>
    <w:rPr>
      <w:rFonts w:eastAsia="Times New Roman"/>
      <w:b/>
      <w:bCs/>
      <w:bdr w:val="none" w:sz="0" w:space="0" w:color="auto"/>
      <w:lang w:val="tr-TR" w:eastAsia="tr-TR" w:bidi="tr-TR"/>
    </w:rPr>
  </w:style>
  <w:style w:type="paragraph" w:styleId="BalonMetni">
    <w:name w:val="Balloon Text"/>
    <w:basedOn w:val="Normal"/>
    <w:link w:val="BalonMetniChar"/>
    <w:uiPriority w:val="99"/>
    <w:semiHidden/>
    <w:unhideWhenUsed/>
    <w:rsid w:val="00F02D22"/>
    <w:rPr>
      <w:rFonts w:ascii="Tahoma" w:hAnsi="Tahoma" w:cs="Tahoma"/>
      <w:sz w:val="16"/>
      <w:szCs w:val="16"/>
    </w:rPr>
  </w:style>
  <w:style w:type="character" w:customStyle="1" w:styleId="BalonMetniChar">
    <w:name w:val="Balon Metni Char"/>
    <w:basedOn w:val="VarsaylanParagrafYazTipi"/>
    <w:link w:val="BalonMetni"/>
    <w:uiPriority w:val="99"/>
    <w:semiHidden/>
    <w:rsid w:val="00F02D22"/>
    <w:rPr>
      <w:rFonts w:ascii="Tahoma" w:hAnsi="Tahoma" w:cs="Tahoma"/>
      <w:sz w:val="16"/>
      <w:szCs w:val="16"/>
      <w:lang w:val="en-US" w:eastAsia="en-US"/>
    </w:rPr>
  </w:style>
  <w:style w:type="character" w:customStyle="1" w:styleId="Balk1Char">
    <w:name w:val="Başlık 1 Char"/>
    <w:basedOn w:val="VarsaylanParagrafYazTipi"/>
    <w:link w:val="Balk1"/>
    <w:uiPriority w:val="9"/>
    <w:rsid w:val="00731252"/>
    <w:rPr>
      <w:rFonts w:asciiTheme="majorHAnsi" w:eastAsiaTheme="majorEastAsia" w:hAnsiTheme="majorHAnsi" w:cstheme="majorBidi"/>
      <w:b/>
      <w:bCs/>
      <w:color w:val="2F5496" w:themeColor="accent1" w:themeShade="BF"/>
      <w:sz w:val="28"/>
      <w:szCs w:val="28"/>
      <w:lang w:val="en-US" w:eastAsia="en-US"/>
    </w:rPr>
  </w:style>
  <w:style w:type="paragraph" w:styleId="TBal">
    <w:name w:val="TOC Heading"/>
    <w:basedOn w:val="Balk1"/>
    <w:next w:val="Normal"/>
    <w:uiPriority w:val="39"/>
    <w:unhideWhenUsed/>
    <w:qFormat/>
    <w:rsid w:val="007312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tr-TR"/>
    </w:rPr>
  </w:style>
  <w:style w:type="paragraph" w:styleId="T2">
    <w:name w:val="toc 2"/>
    <w:basedOn w:val="Normal"/>
    <w:next w:val="Normal"/>
    <w:autoRedefine/>
    <w:uiPriority w:val="39"/>
    <w:unhideWhenUsed/>
    <w:qFormat/>
    <w:rsid w:val="0073125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val="tr-TR"/>
    </w:rPr>
  </w:style>
  <w:style w:type="paragraph" w:styleId="T1">
    <w:name w:val="toc 1"/>
    <w:basedOn w:val="Normal"/>
    <w:next w:val="Normal"/>
    <w:autoRedefine/>
    <w:uiPriority w:val="39"/>
    <w:unhideWhenUsed/>
    <w:qFormat/>
    <w:rsid w:val="0073125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val="tr-TR"/>
    </w:rPr>
  </w:style>
  <w:style w:type="paragraph" w:styleId="T3">
    <w:name w:val="toc 3"/>
    <w:basedOn w:val="Normal"/>
    <w:next w:val="Normal"/>
    <w:autoRedefine/>
    <w:uiPriority w:val="39"/>
    <w:semiHidden/>
    <w:unhideWhenUsed/>
    <w:qFormat/>
    <w:rsid w:val="00731252"/>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www.mansetx.com/guncel/kayip-asker-araniyor-h106328.html" TargetMode="External"/><Relationship Id="rId26" Type="http://schemas.openxmlformats.org/officeDocument/2006/relationships/hyperlink" Target="https://www.robotistan.com/74v-lipo-batarya-1550mah-25c" TargetMode="External"/><Relationship Id="rId3" Type="http://schemas.openxmlformats.org/officeDocument/2006/relationships/styles" Target="styles.xml"/><Relationship Id="rId21" Type="http://schemas.openxmlformats.org/officeDocument/2006/relationships/hyperlink" Target="https://www.cnnturk.com/video/turkiye/kayip-askerden-3-aydir-haber-yok" TargetMode="External"/><Relationship Id="rId34" Type="http://schemas.openxmlformats.org/officeDocument/2006/relationships/hyperlink" Target="https://www.robolinkmarket.com/gp-greencell-9v-pil.html"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teknolo.com/cenker-aselsan-turk-asker/" TargetMode="External"/><Relationship Id="rId25" Type="http://schemas.openxmlformats.org/officeDocument/2006/relationships/hyperlink" Target="https://www.ccsinfo.com/product_info.php?products_id=e3mini-sensor" TargetMode="External"/><Relationship Id="rId33" Type="http://schemas.openxmlformats.org/officeDocument/2006/relationships/hyperlink" Target="https://www.robotistan.com/wireless-nrf24l01-24ghz-transceiver-modul-24ghz-alici-verici-modul-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m/turkce/haberler-turkiye-46009158" TargetMode="External"/><Relationship Id="rId20" Type="http://schemas.openxmlformats.org/officeDocument/2006/relationships/hyperlink" Target="https://www.aselsan.com.tr/tr-tr/basin-odasi/Brosurler/Komuta-Kontrol-Haberlesme-ve-Bilgisayar-Sistemleri/CENKER_TR.pdf" TargetMode="External"/><Relationship Id="rId29" Type="http://schemas.openxmlformats.org/officeDocument/2006/relationships/hyperlink" Target="https://www.robotekno.com/128x64-oled-ekran-lcd-096-i2c-arduino-raspberry-p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market.samm.com/raspberry-pi-zero-1" TargetMode="External"/><Relationship Id="rId32" Type="http://schemas.openxmlformats.org/officeDocument/2006/relationships/hyperlink" Target="https://www.makerlab-electronics.com/product/lm35-temperature-senso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ergipark.gov.tr/download/article-file/355957" TargetMode="External"/><Relationship Id="rId23" Type="http://schemas.openxmlformats.org/officeDocument/2006/relationships/hyperlink" Target="https://www.makerlab-electronics.com/product/arduino-nano/" TargetMode="External"/><Relationship Id="rId28" Type="http://schemas.openxmlformats.org/officeDocument/2006/relationships/hyperlink" Target="https://www.ebay.com/itm/Angle-sensor-module-Ball-switch-Tilt-sensor-module-for-Arduino-Kits-/381374559718" TargetMode="External"/><Relationship Id="rId36"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hyperlink" Target="http://www.sanalbasin.com/suya-kapilan-asker-sehit-oldu-21880140/" TargetMode="External"/><Relationship Id="rId31" Type="http://schemas.openxmlformats.org/officeDocument/2006/relationships/hyperlink" Target="https://www.robotistan.com/raspberry-pi-gsmgprs-shield"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hyperlink" Target="https://www.ccsinfo.com/product_info.php?products_id=e3mini-sensor" TargetMode="External"/><Relationship Id="rId27" Type="http://schemas.openxmlformats.org/officeDocument/2006/relationships/hyperlink" Target="https://tr.gearbest.com/sensors/pp_440443.html" TargetMode="External"/><Relationship Id="rId30" Type="http://schemas.openxmlformats.org/officeDocument/2006/relationships/hyperlink" Target="https://www.robotistan.com/dht11-isi-ve-nem-sensoru-kart"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99437D-C2A4-4A52-9108-6A9F52D3D62C}" type="doc">
      <dgm:prSet loTypeId="urn:microsoft.com/office/officeart/2005/8/layout/hList1" loCatId="list" qsTypeId="urn:microsoft.com/office/officeart/2005/8/quickstyle/simple4" qsCatId="simple" csTypeId="urn:microsoft.com/office/officeart/2005/8/colors/accent1_2" csCatId="accent1" phldr="1"/>
      <dgm:spPr/>
      <dgm:t>
        <a:bodyPr/>
        <a:lstStyle/>
        <a:p>
          <a:endParaRPr lang="tr-TR"/>
        </a:p>
      </dgm:t>
    </dgm:pt>
    <dgm:pt modelId="{1B994BB0-D1C5-489C-A09D-02A0121A3322}">
      <dgm:prSet phldrT="[Metin]" custT="1"/>
      <dgm:spPr/>
      <dgm:t>
        <a:bodyPr/>
        <a:lstStyle/>
        <a:p>
          <a:pPr algn="ctr"/>
          <a:r>
            <a:rPr lang="tr-TR" sz="1200"/>
            <a:t>30 Haziran</a:t>
          </a:r>
        </a:p>
      </dgm:t>
    </dgm:pt>
    <dgm:pt modelId="{2B9B8125-CCA4-4DCA-86A5-EB0940685BE8}" type="parTrans" cxnId="{011E5260-9F10-48E1-9207-1C49A9EC7822}">
      <dgm:prSet/>
      <dgm:spPr/>
      <dgm:t>
        <a:bodyPr/>
        <a:lstStyle/>
        <a:p>
          <a:pPr algn="ctr"/>
          <a:endParaRPr lang="tr-TR"/>
        </a:p>
      </dgm:t>
    </dgm:pt>
    <dgm:pt modelId="{4A41B4DF-88DA-4CC8-B261-9063A0AB673B}" type="sibTrans" cxnId="{011E5260-9F10-48E1-9207-1C49A9EC7822}">
      <dgm:prSet/>
      <dgm:spPr/>
      <dgm:t>
        <a:bodyPr/>
        <a:lstStyle/>
        <a:p>
          <a:pPr algn="ctr"/>
          <a:endParaRPr lang="tr-TR"/>
        </a:p>
      </dgm:t>
    </dgm:pt>
    <dgm:pt modelId="{999652AF-81F6-48B2-B59B-A787B2F6212C}">
      <dgm:prSet phldrT="[Metin]" custT="1"/>
      <dgm:spPr/>
      <dgm:t>
        <a:bodyPr/>
        <a:lstStyle/>
        <a:p>
          <a:pPr algn="ctr"/>
          <a:r>
            <a:rPr lang="tr-TR" sz="1100"/>
            <a:t>Proje malzemelerinin temini ve yapıma başlanması</a:t>
          </a:r>
        </a:p>
      </dgm:t>
    </dgm:pt>
    <dgm:pt modelId="{DB21DD01-051F-42A0-A22A-B565A20EB1A5}" type="parTrans" cxnId="{74C7F88C-C4D9-4837-AF10-1622E33AEE2D}">
      <dgm:prSet/>
      <dgm:spPr/>
      <dgm:t>
        <a:bodyPr/>
        <a:lstStyle/>
        <a:p>
          <a:pPr algn="ctr"/>
          <a:endParaRPr lang="tr-TR"/>
        </a:p>
      </dgm:t>
    </dgm:pt>
    <dgm:pt modelId="{8964D37B-B3AF-424D-A577-0634010BA2DC}" type="sibTrans" cxnId="{74C7F88C-C4D9-4837-AF10-1622E33AEE2D}">
      <dgm:prSet/>
      <dgm:spPr/>
      <dgm:t>
        <a:bodyPr/>
        <a:lstStyle/>
        <a:p>
          <a:pPr algn="ctr"/>
          <a:endParaRPr lang="tr-TR"/>
        </a:p>
      </dgm:t>
    </dgm:pt>
    <dgm:pt modelId="{D72276C4-0D28-4E03-BACB-FC9C25DE6939}">
      <dgm:prSet phldrT="[Metin]" custT="1"/>
      <dgm:spPr/>
      <dgm:t>
        <a:bodyPr/>
        <a:lstStyle/>
        <a:p>
          <a:pPr algn="ctr"/>
          <a:r>
            <a:rPr lang="tr-TR" sz="1200"/>
            <a:t>30 Temmuz</a:t>
          </a:r>
        </a:p>
      </dgm:t>
    </dgm:pt>
    <dgm:pt modelId="{ED5F1CBF-A7E5-47B1-B109-7DA7369D37F2}" type="parTrans" cxnId="{4939178A-056D-4858-9A3A-BB782763DF59}">
      <dgm:prSet/>
      <dgm:spPr/>
      <dgm:t>
        <a:bodyPr/>
        <a:lstStyle/>
        <a:p>
          <a:pPr algn="ctr"/>
          <a:endParaRPr lang="tr-TR"/>
        </a:p>
      </dgm:t>
    </dgm:pt>
    <dgm:pt modelId="{F39EEB8B-A5EE-4AC2-94BD-BCA6729B3735}" type="sibTrans" cxnId="{4939178A-056D-4858-9A3A-BB782763DF59}">
      <dgm:prSet/>
      <dgm:spPr/>
      <dgm:t>
        <a:bodyPr/>
        <a:lstStyle/>
        <a:p>
          <a:pPr algn="ctr"/>
          <a:endParaRPr lang="tr-TR"/>
        </a:p>
      </dgm:t>
    </dgm:pt>
    <dgm:pt modelId="{D0ADA74E-E2E4-4B86-BBB6-FFAE21BF896B}">
      <dgm:prSet phldrT="[Metin]" custT="1"/>
      <dgm:spPr/>
      <dgm:t>
        <a:bodyPr/>
        <a:lstStyle/>
        <a:p>
          <a:pPr algn="ctr"/>
          <a:r>
            <a:rPr lang="tr-TR" sz="1100"/>
            <a:t>Yapım sürecinin yazılımsal olarak bitirilmesi</a:t>
          </a:r>
        </a:p>
      </dgm:t>
    </dgm:pt>
    <dgm:pt modelId="{411021F2-06B8-4EEB-B73D-0E4C3C43AC76}" type="parTrans" cxnId="{000A99F5-BA59-4975-ADC8-3988EB529DD5}">
      <dgm:prSet/>
      <dgm:spPr/>
      <dgm:t>
        <a:bodyPr/>
        <a:lstStyle/>
        <a:p>
          <a:pPr algn="ctr"/>
          <a:endParaRPr lang="tr-TR"/>
        </a:p>
      </dgm:t>
    </dgm:pt>
    <dgm:pt modelId="{E763C93D-B978-425B-BF40-2A70A8EA09FF}" type="sibTrans" cxnId="{000A99F5-BA59-4975-ADC8-3988EB529DD5}">
      <dgm:prSet/>
      <dgm:spPr/>
      <dgm:t>
        <a:bodyPr/>
        <a:lstStyle/>
        <a:p>
          <a:pPr algn="ctr"/>
          <a:endParaRPr lang="tr-TR"/>
        </a:p>
      </dgm:t>
    </dgm:pt>
    <dgm:pt modelId="{450C1CFE-EAF9-4D1C-8F84-9FA5EEC8BDA9}">
      <dgm:prSet phldrT="[Metin]" custT="1"/>
      <dgm:spPr/>
      <dgm:t>
        <a:bodyPr/>
        <a:lstStyle/>
        <a:p>
          <a:pPr algn="ctr"/>
          <a:r>
            <a:rPr lang="tr-TR" sz="1200"/>
            <a:t>15 Ağustos</a:t>
          </a:r>
        </a:p>
      </dgm:t>
    </dgm:pt>
    <dgm:pt modelId="{2C3AEEBA-9B49-453E-A48F-66A0DC00C1B3}" type="parTrans" cxnId="{378752C8-1B67-46A5-B53A-7AE67FE5097A}">
      <dgm:prSet/>
      <dgm:spPr/>
      <dgm:t>
        <a:bodyPr/>
        <a:lstStyle/>
        <a:p>
          <a:pPr algn="ctr"/>
          <a:endParaRPr lang="tr-TR"/>
        </a:p>
      </dgm:t>
    </dgm:pt>
    <dgm:pt modelId="{93C5845F-7702-4EE5-8027-3D54643F8967}" type="sibTrans" cxnId="{378752C8-1B67-46A5-B53A-7AE67FE5097A}">
      <dgm:prSet/>
      <dgm:spPr/>
      <dgm:t>
        <a:bodyPr/>
        <a:lstStyle/>
        <a:p>
          <a:pPr algn="ctr"/>
          <a:endParaRPr lang="tr-TR"/>
        </a:p>
      </dgm:t>
    </dgm:pt>
    <dgm:pt modelId="{5A2F943D-FB31-4275-A866-CD72C84D787D}">
      <dgm:prSet phldrT="[Metin]" custT="1"/>
      <dgm:spPr/>
      <dgm:t>
        <a:bodyPr/>
        <a:lstStyle/>
        <a:p>
          <a:pPr algn="ctr"/>
          <a:r>
            <a:rPr lang="tr-TR" sz="1100"/>
            <a:t>Projenin tamamen bitirilmesi ve sunuma hazır hale getirilmesi</a:t>
          </a:r>
        </a:p>
      </dgm:t>
    </dgm:pt>
    <dgm:pt modelId="{2193B2BB-5E8E-40BB-AAC9-F3077EFFC416}" type="parTrans" cxnId="{CADE2F94-F308-4721-9D4B-25AF912DABDC}">
      <dgm:prSet/>
      <dgm:spPr/>
      <dgm:t>
        <a:bodyPr/>
        <a:lstStyle/>
        <a:p>
          <a:pPr algn="ctr"/>
          <a:endParaRPr lang="tr-TR"/>
        </a:p>
      </dgm:t>
    </dgm:pt>
    <dgm:pt modelId="{DF9B15D8-3E0C-4314-A6C7-CAE2379E233F}" type="sibTrans" cxnId="{CADE2F94-F308-4721-9D4B-25AF912DABDC}">
      <dgm:prSet/>
      <dgm:spPr/>
      <dgm:t>
        <a:bodyPr/>
        <a:lstStyle/>
        <a:p>
          <a:pPr algn="ctr"/>
          <a:endParaRPr lang="tr-TR"/>
        </a:p>
      </dgm:t>
    </dgm:pt>
    <dgm:pt modelId="{2F0975B2-5B6E-48AB-BC38-B54A14BF044C}" type="pres">
      <dgm:prSet presAssocID="{AE99437D-C2A4-4A52-9108-6A9F52D3D62C}" presName="Name0" presStyleCnt="0">
        <dgm:presLayoutVars>
          <dgm:dir/>
          <dgm:animLvl val="lvl"/>
          <dgm:resizeHandles val="exact"/>
        </dgm:presLayoutVars>
      </dgm:prSet>
      <dgm:spPr/>
    </dgm:pt>
    <dgm:pt modelId="{AF3BABD4-93CC-43A8-8671-E434E5103CD4}" type="pres">
      <dgm:prSet presAssocID="{1B994BB0-D1C5-489C-A09D-02A0121A3322}" presName="composite" presStyleCnt="0"/>
      <dgm:spPr/>
    </dgm:pt>
    <dgm:pt modelId="{6E57F48C-CAF6-415C-AF1D-E5AA7AE899AE}" type="pres">
      <dgm:prSet presAssocID="{1B994BB0-D1C5-489C-A09D-02A0121A3322}" presName="parTx" presStyleLbl="alignNode1" presStyleIdx="0" presStyleCnt="3">
        <dgm:presLayoutVars>
          <dgm:chMax val="0"/>
          <dgm:chPref val="0"/>
          <dgm:bulletEnabled val="1"/>
        </dgm:presLayoutVars>
      </dgm:prSet>
      <dgm:spPr/>
    </dgm:pt>
    <dgm:pt modelId="{6558AE6A-A5C6-402C-A7C0-F8A3AE47EDAA}" type="pres">
      <dgm:prSet presAssocID="{1B994BB0-D1C5-489C-A09D-02A0121A3322}" presName="desTx" presStyleLbl="alignAccFollowNode1" presStyleIdx="0" presStyleCnt="3">
        <dgm:presLayoutVars>
          <dgm:bulletEnabled val="1"/>
        </dgm:presLayoutVars>
      </dgm:prSet>
      <dgm:spPr/>
    </dgm:pt>
    <dgm:pt modelId="{37358CBD-B6DE-4F4D-98A7-8B0ED24F34CF}" type="pres">
      <dgm:prSet presAssocID="{4A41B4DF-88DA-4CC8-B261-9063A0AB673B}" presName="space" presStyleCnt="0"/>
      <dgm:spPr/>
    </dgm:pt>
    <dgm:pt modelId="{8E8A155C-5EFE-42A4-992A-FE226890007F}" type="pres">
      <dgm:prSet presAssocID="{D72276C4-0D28-4E03-BACB-FC9C25DE6939}" presName="composite" presStyleCnt="0"/>
      <dgm:spPr/>
    </dgm:pt>
    <dgm:pt modelId="{CE451F7D-542F-416F-896F-F2CC21607E5A}" type="pres">
      <dgm:prSet presAssocID="{D72276C4-0D28-4E03-BACB-FC9C25DE6939}" presName="parTx" presStyleLbl="alignNode1" presStyleIdx="1" presStyleCnt="3">
        <dgm:presLayoutVars>
          <dgm:chMax val="0"/>
          <dgm:chPref val="0"/>
          <dgm:bulletEnabled val="1"/>
        </dgm:presLayoutVars>
      </dgm:prSet>
      <dgm:spPr/>
    </dgm:pt>
    <dgm:pt modelId="{83702820-E5D5-4BE2-A077-AC503B85E268}" type="pres">
      <dgm:prSet presAssocID="{D72276C4-0D28-4E03-BACB-FC9C25DE6939}" presName="desTx" presStyleLbl="alignAccFollowNode1" presStyleIdx="1" presStyleCnt="3">
        <dgm:presLayoutVars>
          <dgm:bulletEnabled val="1"/>
        </dgm:presLayoutVars>
      </dgm:prSet>
      <dgm:spPr/>
    </dgm:pt>
    <dgm:pt modelId="{1240336B-CFC3-4726-B39A-2C90610394E9}" type="pres">
      <dgm:prSet presAssocID="{F39EEB8B-A5EE-4AC2-94BD-BCA6729B3735}" presName="space" presStyleCnt="0"/>
      <dgm:spPr/>
    </dgm:pt>
    <dgm:pt modelId="{EE96AFE1-289C-4D62-B239-B25C2AA058B1}" type="pres">
      <dgm:prSet presAssocID="{450C1CFE-EAF9-4D1C-8F84-9FA5EEC8BDA9}" presName="composite" presStyleCnt="0"/>
      <dgm:spPr/>
    </dgm:pt>
    <dgm:pt modelId="{206EEDE2-E857-42B7-A1B8-BA4C0EDB83C0}" type="pres">
      <dgm:prSet presAssocID="{450C1CFE-EAF9-4D1C-8F84-9FA5EEC8BDA9}" presName="parTx" presStyleLbl="alignNode1" presStyleIdx="2" presStyleCnt="3">
        <dgm:presLayoutVars>
          <dgm:chMax val="0"/>
          <dgm:chPref val="0"/>
          <dgm:bulletEnabled val="1"/>
        </dgm:presLayoutVars>
      </dgm:prSet>
      <dgm:spPr/>
    </dgm:pt>
    <dgm:pt modelId="{D026350B-BC59-41AD-996E-416AB997F7C9}" type="pres">
      <dgm:prSet presAssocID="{450C1CFE-EAF9-4D1C-8F84-9FA5EEC8BDA9}" presName="desTx" presStyleLbl="alignAccFollowNode1" presStyleIdx="2" presStyleCnt="3">
        <dgm:presLayoutVars>
          <dgm:bulletEnabled val="1"/>
        </dgm:presLayoutVars>
      </dgm:prSet>
      <dgm:spPr/>
    </dgm:pt>
  </dgm:ptLst>
  <dgm:cxnLst>
    <dgm:cxn modelId="{E33E081E-6F0A-42E0-9B31-5BC6D785784B}" type="presOf" srcId="{AE99437D-C2A4-4A52-9108-6A9F52D3D62C}" destId="{2F0975B2-5B6E-48AB-BC38-B54A14BF044C}" srcOrd="0" destOrd="0" presId="urn:microsoft.com/office/officeart/2005/8/layout/hList1"/>
    <dgm:cxn modelId="{ECC3562E-B23B-4DD0-94B1-7FD020AB4AFA}" type="presOf" srcId="{1B994BB0-D1C5-489C-A09D-02A0121A3322}" destId="{6E57F48C-CAF6-415C-AF1D-E5AA7AE899AE}" srcOrd="0" destOrd="0" presId="urn:microsoft.com/office/officeart/2005/8/layout/hList1"/>
    <dgm:cxn modelId="{C0F0943B-27D8-45C5-A4FE-8E4C047833DB}" type="presOf" srcId="{450C1CFE-EAF9-4D1C-8F84-9FA5EEC8BDA9}" destId="{206EEDE2-E857-42B7-A1B8-BA4C0EDB83C0}" srcOrd="0" destOrd="0" presId="urn:microsoft.com/office/officeart/2005/8/layout/hList1"/>
    <dgm:cxn modelId="{AD7FFA5C-D8A4-457D-80B2-D489DA1B10D9}" type="presOf" srcId="{999652AF-81F6-48B2-B59B-A787B2F6212C}" destId="{6558AE6A-A5C6-402C-A7C0-F8A3AE47EDAA}" srcOrd="0" destOrd="0" presId="urn:microsoft.com/office/officeart/2005/8/layout/hList1"/>
    <dgm:cxn modelId="{011E5260-9F10-48E1-9207-1C49A9EC7822}" srcId="{AE99437D-C2A4-4A52-9108-6A9F52D3D62C}" destId="{1B994BB0-D1C5-489C-A09D-02A0121A3322}" srcOrd="0" destOrd="0" parTransId="{2B9B8125-CCA4-4DCA-86A5-EB0940685BE8}" sibTransId="{4A41B4DF-88DA-4CC8-B261-9063A0AB673B}"/>
    <dgm:cxn modelId="{D240CF81-5BFD-4A95-85E6-28B42ADA91AB}" type="presOf" srcId="{D72276C4-0D28-4E03-BACB-FC9C25DE6939}" destId="{CE451F7D-542F-416F-896F-F2CC21607E5A}" srcOrd="0" destOrd="0" presId="urn:microsoft.com/office/officeart/2005/8/layout/hList1"/>
    <dgm:cxn modelId="{4939178A-056D-4858-9A3A-BB782763DF59}" srcId="{AE99437D-C2A4-4A52-9108-6A9F52D3D62C}" destId="{D72276C4-0D28-4E03-BACB-FC9C25DE6939}" srcOrd="1" destOrd="0" parTransId="{ED5F1CBF-A7E5-47B1-B109-7DA7369D37F2}" sibTransId="{F39EEB8B-A5EE-4AC2-94BD-BCA6729B3735}"/>
    <dgm:cxn modelId="{74C7F88C-C4D9-4837-AF10-1622E33AEE2D}" srcId="{1B994BB0-D1C5-489C-A09D-02A0121A3322}" destId="{999652AF-81F6-48B2-B59B-A787B2F6212C}" srcOrd="0" destOrd="0" parTransId="{DB21DD01-051F-42A0-A22A-B565A20EB1A5}" sibTransId="{8964D37B-B3AF-424D-A577-0634010BA2DC}"/>
    <dgm:cxn modelId="{B410CF8E-EABA-4CB8-8489-C9F94A4BBADB}" type="presOf" srcId="{5A2F943D-FB31-4275-A866-CD72C84D787D}" destId="{D026350B-BC59-41AD-996E-416AB997F7C9}" srcOrd="0" destOrd="0" presId="urn:microsoft.com/office/officeart/2005/8/layout/hList1"/>
    <dgm:cxn modelId="{CADE2F94-F308-4721-9D4B-25AF912DABDC}" srcId="{450C1CFE-EAF9-4D1C-8F84-9FA5EEC8BDA9}" destId="{5A2F943D-FB31-4275-A866-CD72C84D787D}" srcOrd="0" destOrd="0" parTransId="{2193B2BB-5E8E-40BB-AAC9-F3077EFFC416}" sibTransId="{DF9B15D8-3E0C-4314-A6C7-CAE2379E233F}"/>
    <dgm:cxn modelId="{378752C8-1B67-46A5-B53A-7AE67FE5097A}" srcId="{AE99437D-C2A4-4A52-9108-6A9F52D3D62C}" destId="{450C1CFE-EAF9-4D1C-8F84-9FA5EEC8BDA9}" srcOrd="2" destOrd="0" parTransId="{2C3AEEBA-9B49-453E-A48F-66A0DC00C1B3}" sibTransId="{93C5845F-7702-4EE5-8027-3D54643F8967}"/>
    <dgm:cxn modelId="{B4BFF6E0-6FD3-452D-9424-6CBF953E8959}" type="presOf" srcId="{D0ADA74E-E2E4-4B86-BBB6-FFAE21BF896B}" destId="{83702820-E5D5-4BE2-A077-AC503B85E268}" srcOrd="0" destOrd="0" presId="urn:microsoft.com/office/officeart/2005/8/layout/hList1"/>
    <dgm:cxn modelId="{000A99F5-BA59-4975-ADC8-3988EB529DD5}" srcId="{D72276C4-0D28-4E03-BACB-FC9C25DE6939}" destId="{D0ADA74E-E2E4-4B86-BBB6-FFAE21BF896B}" srcOrd="0" destOrd="0" parTransId="{411021F2-06B8-4EEB-B73D-0E4C3C43AC76}" sibTransId="{E763C93D-B978-425B-BF40-2A70A8EA09FF}"/>
    <dgm:cxn modelId="{E00C40C8-FE46-4AA7-9F4D-6BB245D3DDE1}" type="presParOf" srcId="{2F0975B2-5B6E-48AB-BC38-B54A14BF044C}" destId="{AF3BABD4-93CC-43A8-8671-E434E5103CD4}" srcOrd="0" destOrd="0" presId="urn:microsoft.com/office/officeart/2005/8/layout/hList1"/>
    <dgm:cxn modelId="{1E096DFD-3370-4ABD-9B8C-C3CB3593B370}" type="presParOf" srcId="{AF3BABD4-93CC-43A8-8671-E434E5103CD4}" destId="{6E57F48C-CAF6-415C-AF1D-E5AA7AE899AE}" srcOrd="0" destOrd="0" presId="urn:microsoft.com/office/officeart/2005/8/layout/hList1"/>
    <dgm:cxn modelId="{055AC499-ACB5-445E-BB55-88B34DBCEF2D}" type="presParOf" srcId="{AF3BABD4-93CC-43A8-8671-E434E5103CD4}" destId="{6558AE6A-A5C6-402C-A7C0-F8A3AE47EDAA}" srcOrd="1" destOrd="0" presId="urn:microsoft.com/office/officeart/2005/8/layout/hList1"/>
    <dgm:cxn modelId="{04742739-A5E9-41A5-B7EE-9C12A68B7B8F}" type="presParOf" srcId="{2F0975B2-5B6E-48AB-BC38-B54A14BF044C}" destId="{37358CBD-B6DE-4F4D-98A7-8B0ED24F34CF}" srcOrd="1" destOrd="0" presId="urn:microsoft.com/office/officeart/2005/8/layout/hList1"/>
    <dgm:cxn modelId="{9754CEFC-15C1-451B-B1E8-1524E8DBE276}" type="presParOf" srcId="{2F0975B2-5B6E-48AB-BC38-B54A14BF044C}" destId="{8E8A155C-5EFE-42A4-992A-FE226890007F}" srcOrd="2" destOrd="0" presId="urn:microsoft.com/office/officeart/2005/8/layout/hList1"/>
    <dgm:cxn modelId="{B10659B9-F06E-4003-A46A-5B5A1CA044A5}" type="presParOf" srcId="{8E8A155C-5EFE-42A4-992A-FE226890007F}" destId="{CE451F7D-542F-416F-896F-F2CC21607E5A}" srcOrd="0" destOrd="0" presId="urn:microsoft.com/office/officeart/2005/8/layout/hList1"/>
    <dgm:cxn modelId="{F8485C9B-9FD1-4537-9366-AE86AFB1704B}" type="presParOf" srcId="{8E8A155C-5EFE-42A4-992A-FE226890007F}" destId="{83702820-E5D5-4BE2-A077-AC503B85E268}" srcOrd="1" destOrd="0" presId="urn:microsoft.com/office/officeart/2005/8/layout/hList1"/>
    <dgm:cxn modelId="{182D8F54-80E8-4508-9DDC-712E600D48CD}" type="presParOf" srcId="{2F0975B2-5B6E-48AB-BC38-B54A14BF044C}" destId="{1240336B-CFC3-4726-B39A-2C90610394E9}" srcOrd="3" destOrd="0" presId="urn:microsoft.com/office/officeart/2005/8/layout/hList1"/>
    <dgm:cxn modelId="{C11670E6-8154-46DF-9348-B154BBB84D9D}" type="presParOf" srcId="{2F0975B2-5B6E-48AB-BC38-B54A14BF044C}" destId="{EE96AFE1-289C-4D62-B239-B25C2AA058B1}" srcOrd="4" destOrd="0" presId="urn:microsoft.com/office/officeart/2005/8/layout/hList1"/>
    <dgm:cxn modelId="{7559C1F4-AE77-49BF-B371-1E3153A082DE}" type="presParOf" srcId="{EE96AFE1-289C-4D62-B239-B25C2AA058B1}" destId="{206EEDE2-E857-42B7-A1B8-BA4C0EDB83C0}" srcOrd="0" destOrd="0" presId="urn:microsoft.com/office/officeart/2005/8/layout/hList1"/>
    <dgm:cxn modelId="{4E4C1E10-0F3B-4D6A-9AB4-5A1D7191A27E}" type="presParOf" srcId="{EE96AFE1-289C-4D62-B239-B25C2AA058B1}" destId="{D026350B-BC59-41AD-996E-416AB997F7C9}"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57F48C-CAF6-415C-AF1D-E5AA7AE899AE}">
      <dsp:nvSpPr>
        <dsp:cNvPr id="0" name=""/>
        <dsp:cNvSpPr/>
      </dsp:nvSpPr>
      <dsp:spPr>
        <a:xfrm>
          <a:off x="1715" y="9119"/>
          <a:ext cx="1672798" cy="403200"/>
        </a:xfrm>
        <a:prstGeom prst="rect">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tr-TR" sz="1200" kern="1200"/>
            <a:t>30 Haziran</a:t>
          </a:r>
        </a:p>
      </dsp:txBody>
      <dsp:txXfrm>
        <a:off x="1715" y="9119"/>
        <a:ext cx="1672798" cy="403200"/>
      </dsp:txXfrm>
    </dsp:sp>
    <dsp:sp modelId="{6558AE6A-A5C6-402C-A7C0-F8A3AE47EDAA}">
      <dsp:nvSpPr>
        <dsp:cNvPr id="0" name=""/>
        <dsp:cNvSpPr/>
      </dsp:nvSpPr>
      <dsp:spPr>
        <a:xfrm>
          <a:off x="1715" y="412320"/>
          <a:ext cx="1672798" cy="6148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tr-TR" sz="1100" kern="1200"/>
            <a:t>Proje malzemelerinin temini ve yapıma başlanması</a:t>
          </a:r>
        </a:p>
      </dsp:txBody>
      <dsp:txXfrm>
        <a:off x="1715" y="412320"/>
        <a:ext cx="1672798" cy="614879"/>
      </dsp:txXfrm>
    </dsp:sp>
    <dsp:sp modelId="{CE451F7D-542F-416F-896F-F2CC21607E5A}">
      <dsp:nvSpPr>
        <dsp:cNvPr id="0" name=""/>
        <dsp:cNvSpPr/>
      </dsp:nvSpPr>
      <dsp:spPr>
        <a:xfrm>
          <a:off x="1908705" y="9119"/>
          <a:ext cx="1672798" cy="403200"/>
        </a:xfrm>
        <a:prstGeom prst="rect">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tr-TR" sz="1200" kern="1200"/>
            <a:t>30 Temmuz</a:t>
          </a:r>
        </a:p>
      </dsp:txBody>
      <dsp:txXfrm>
        <a:off x="1908705" y="9119"/>
        <a:ext cx="1672798" cy="403200"/>
      </dsp:txXfrm>
    </dsp:sp>
    <dsp:sp modelId="{83702820-E5D5-4BE2-A077-AC503B85E268}">
      <dsp:nvSpPr>
        <dsp:cNvPr id="0" name=""/>
        <dsp:cNvSpPr/>
      </dsp:nvSpPr>
      <dsp:spPr>
        <a:xfrm>
          <a:off x="1908705" y="412320"/>
          <a:ext cx="1672798" cy="6148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tr-TR" sz="1100" kern="1200"/>
            <a:t>Yapım sürecinin yazılımsal olarak bitirilmesi</a:t>
          </a:r>
        </a:p>
      </dsp:txBody>
      <dsp:txXfrm>
        <a:off x="1908705" y="412320"/>
        <a:ext cx="1672798" cy="614879"/>
      </dsp:txXfrm>
    </dsp:sp>
    <dsp:sp modelId="{206EEDE2-E857-42B7-A1B8-BA4C0EDB83C0}">
      <dsp:nvSpPr>
        <dsp:cNvPr id="0" name=""/>
        <dsp:cNvSpPr/>
      </dsp:nvSpPr>
      <dsp:spPr>
        <a:xfrm>
          <a:off x="3815695" y="9119"/>
          <a:ext cx="1672798" cy="403200"/>
        </a:xfrm>
        <a:prstGeom prst="rect">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tr-TR" sz="1200" kern="1200"/>
            <a:t>15 Ağustos</a:t>
          </a:r>
        </a:p>
      </dsp:txBody>
      <dsp:txXfrm>
        <a:off x="3815695" y="9119"/>
        <a:ext cx="1672798" cy="403200"/>
      </dsp:txXfrm>
    </dsp:sp>
    <dsp:sp modelId="{D026350B-BC59-41AD-996E-416AB997F7C9}">
      <dsp:nvSpPr>
        <dsp:cNvPr id="0" name=""/>
        <dsp:cNvSpPr/>
      </dsp:nvSpPr>
      <dsp:spPr>
        <a:xfrm>
          <a:off x="3815695" y="412320"/>
          <a:ext cx="1672798" cy="6148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ctr" defTabSz="488950">
            <a:lnSpc>
              <a:spcPct val="90000"/>
            </a:lnSpc>
            <a:spcBef>
              <a:spcPct val="0"/>
            </a:spcBef>
            <a:spcAft>
              <a:spcPct val="15000"/>
            </a:spcAft>
            <a:buChar char="•"/>
          </a:pPr>
          <a:r>
            <a:rPr lang="tr-TR" sz="1100" kern="1200"/>
            <a:t>Projenin tamamen bitirilmesi ve sunuma hazır hale getirilmesi</a:t>
          </a:r>
        </a:p>
      </dsp:txBody>
      <dsp:txXfrm>
        <a:off x="3815695" y="412320"/>
        <a:ext cx="1672798" cy="61487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4083-8C7A-4CF4-BF83-0A495D32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1962</Words>
  <Characters>11186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xx</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cuneyt akyol</cp:lastModifiedBy>
  <cp:revision>23</cp:revision>
  <cp:lastPrinted>2019-03-02T14:02:00Z</cp:lastPrinted>
  <dcterms:created xsi:type="dcterms:W3CDTF">2019-02-26T12:32:00Z</dcterms:created>
  <dcterms:modified xsi:type="dcterms:W3CDTF">2020-05-05T14:40:00Z</dcterms:modified>
</cp:coreProperties>
</file>